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98E" w:rsidRDefault="00AF198E" w:rsidP="00AF198E">
      <w:pPr>
        <w:tabs>
          <w:tab w:val="left" w:pos="0"/>
          <w:tab w:val="left" w:pos="851"/>
        </w:tabs>
        <w:ind w:right="113"/>
        <w:jc w:val="center"/>
        <w:rPr>
          <w:rFonts w:ascii="Arial" w:eastAsia="Batang" w:hAnsi="Arial" w:cs="Arial"/>
          <w:b/>
          <w:sz w:val="24"/>
          <w:szCs w:val="24"/>
          <w:lang w:val="kk-KZ" w:eastAsia="ko-KR"/>
        </w:rPr>
      </w:pPr>
      <w:r>
        <w:rPr>
          <w:rFonts w:ascii="Arial" w:eastAsia="Batang" w:hAnsi="Arial" w:cs="Arial"/>
          <w:b/>
          <w:sz w:val="24"/>
          <w:szCs w:val="24"/>
          <w:lang w:val="kk-KZ" w:eastAsia="ko-KR"/>
        </w:rPr>
        <w:t>15 апта</w:t>
      </w:r>
    </w:p>
    <w:p w:rsidR="004E56AC" w:rsidRPr="000E6C9E" w:rsidRDefault="00AF198E" w:rsidP="004E56AC">
      <w:pPr>
        <w:tabs>
          <w:tab w:val="left" w:pos="0"/>
          <w:tab w:val="left" w:pos="851"/>
        </w:tabs>
        <w:ind w:right="113"/>
        <w:jc w:val="both"/>
        <w:rPr>
          <w:rFonts w:ascii="Arial" w:eastAsia="Batang" w:hAnsi="Arial" w:cs="Arial"/>
          <w:sz w:val="24"/>
          <w:szCs w:val="24"/>
          <w:lang w:val="ru-MO" w:eastAsia="ko-KR"/>
        </w:rPr>
      </w:pPr>
      <w:r>
        <w:rPr>
          <w:rFonts w:ascii="Arial" w:eastAsia="Batang" w:hAnsi="Arial" w:cs="Arial"/>
          <w:b/>
          <w:sz w:val="24"/>
          <w:szCs w:val="24"/>
          <w:lang w:val="kk-KZ" w:eastAsia="ko-KR"/>
        </w:rPr>
        <w:tab/>
      </w:r>
      <w:r w:rsidR="000F73E1" w:rsidRPr="000E6C9E">
        <w:rPr>
          <w:rFonts w:ascii="Arial" w:eastAsia="Batang" w:hAnsi="Arial" w:cs="Arial"/>
          <w:b/>
          <w:sz w:val="24"/>
          <w:szCs w:val="24"/>
          <w:lang w:val="kk-KZ" w:eastAsia="ko-KR"/>
        </w:rPr>
        <w:t xml:space="preserve">Ғылыми </w:t>
      </w:r>
      <w:r w:rsidR="000F73E1">
        <w:rPr>
          <w:rFonts w:ascii="Arial" w:eastAsia="Batang" w:hAnsi="Arial" w:cs="Arial"/>
          <w:b/>
          <w:sz w:val="24"/>
          <w:szCs w:val="24"/>
          <w:lang w:val="kk-KZ" w:eastAsia="ko-KR"/>
        </w:rPr>
        <w:t>с</w:t>
      </w:r>
      <w:r w:rsidR="004E56AC" w:rsidRPr="000F73E1">
        <w:rPr>
          <w:rFonts w:ascii="Arial" w:eastAsia="Batang" w:hAnsi="Arial" w:cs="Arial"/>
          <w:b/>
          <w:sz w:val="24"/>
          <w:szCs w:val="24"/>
          <w:lang w:val="kk-KZ" w:eastAsia="ko-KR"/>
        </w:rPr>
        <w:t>ипаттау -</w:t>
      </w:r>
      <w:r w:rsidR="004E56AC" w:rsidRPr="000F73E1">
        <w:rPr>
          <w:rFonts w:ascii="Arial" w:eastAsia="Batang" w:hAnsi="Arial" w:cs="Arial"/>
          <w:sz w:val="24"/>
          <w:szCs w:val="24"/>
          <w:lang w:val="kk-KZ" w:eastAsia="ko-KR"/>
        </w:rPr>
        <w:t xml:space="preserve"> сөйлеу тілінің функциональды-мағыналық қызмет атқаратын ерекше түрі. </w:t>
      </w:r>
      <w:proofErr w:type="spellStart"/>
      <w:r w:rsidR="004E56AC" w:rsidRPr="000E6C9E">
        <w:rPr>
          <w:rFonts w:ascii="Arial" w:eastAsia="Batang" w:hAnsi="Arial" w:cs="Arial"/>
          <w:sz w:val="24"/>
          <w:szCs w:val="24"/>
          <w:lang w:val="ru-MO" w:eastAsia="ko-KR"/>
        </w:rPr>
        <w:t>Ол</w:t>
      </w:r>
      <w:proofErr w:type="spellEnd"/>
      <w:r w:rsidR="004E56AC" w:rsidRPr="000E6C9E">
        <w:rPr>
          <w:rFonts w:ascii="Arial" w:eastAsia="Batang" w:hAnsi="Arial" w:cs="Arial"/>
          <w:sz w:val="24"/>
          <w:szCs w:val="24"/>
          <w:lang w:val="ru-MO" w:eastAsia="ko-KR"/>
        </w:rPr>
        <w:t xml:space="preserve"> заттардың, құбылыстардың құрамын, бөліктерін, түрлерін олардың ә</w:t>
      </w:r>
      <w:proofErr w:type="gramStart"/>
      <w:r w:rsidR="004E56AC" w:rsidRPr="000E6C9E">
        <w:rPr>
          <w:rFonts w:ascii="Arial" w:eastAsia="Batang" w:hAnsi="Arial" w:cs="Arial"/>
          <w:sz w:val="24"/>
          <w:szCs w:val="24"/>
          <w:lang w:val="ru-MO" w:eastAsia="ko-KR"/>
        </w:rPr>
        <w:t>р</w:t>
      </w:r>
      <w:proofErr w:type="gramEnd"/>
      <w:r w:rsidR="004E56AC" w:rsidRPr="000E6C9E">
        <w:rPr>
          <w:rFonts w:ascii="Arial" w:eastAsia="Batang" w:hAnsi="Arial" w:cs="Arial"/>
          <w:sz w:val="24"/>
          <w:szCs w:val="24"/>
          <w:lang w:val="ru-MO" w:eastAsia="ko-KR"/>
        </w:rPr>
        <w:t xml:space="preserve"> түрлі </w:t>
      </w:r>
      <w:proofErr w:type="spellStart"/>
      <w:r w:rsidR="004E56AC" w:rsidRPr="000E6C9E">
        <w:rPr>
          <w:rFonts w:ascii="Arial" w:eastAsia="Batang" w:hAnsi="Arial" w:cs="Arial"/>
          <w:sz w:val="24"/>
          <w:szCs w:val="24"/>
          <w:lang w:val="ru-MO" w:eastAsia="ko-KR"/>
        </w:rPr>
        <w:t>белгілеріне</w:t>
      </w:r>
      <w:proofErr w:type="spellEnd"/>
      <w:r w:rsidR="004E56AC" w:rsidRPr="000E6C9E">
        <w:rPr>
          <w:rFonts w:ascii="Arial" w:eastAsia="Batang" w:hAnsi="Arial" w:cs="Arial"/>
          <w:sz w:val="24"/>
          <w:szCs w:val="24"/>
          <w:lang w:val="ru-MO" w:eastAsia="ko-KR"/>
        </w:rPr>
        <w:t xml:space="preserve">  нұсқау арқылы </w:t>
      </w:r>
      <w:proofErr w:type="spellStart"/>
      <w:r w:rsidR="004E56AC" w:rsidRPr="000E6C9E">
        <w:rPr>
          <w:rFonts w:ascii="Arial" w:eastAsia="Batang" w:hAnsi="Arial" w:cs="Arial"/>
          <w:sz w:val="24"/>
          <w:szCs w:val="24"/>
          <w:lang w:val="ru-MO" w:eastAsia="ko-KR"/>
        </w:rPr>
        <w:t>сипатталатын</w:t>
      </w:r>
      <w:proofErr w:type="spellEnd"/>
      <w:r w:rsidR="004E56AC" w:rsidRPr="000E6C9E">
        <w:rPr>
          <w:rFonts w:ascii="Arial" w:eastAsia="Batang" w:hAnsi="Arial" w:cs="Arial"/>
          <w:sz w:val="24"/>
          <w:szCs w:val="24"/>
          <w:lang w:val="ru-MO" w:eastAsia="ko-KR"/>
        </w:rPr>
        <w:t xml:space="preserve"> нысанның (обектінің) бүтін көрінісін </w:t>
      </w:r>
      <w:proofErr w:type="spellStart"/>
      <w:r w:rsidR="004E56AC" w:rsidRPr="000E6C9E">
        <w:rPr>
          <w:rFonts w:ascii="Arial" w:eastAsia="Batang" w:hAnsi="Arial" w:cs="Arial"/>
          <w:sz w:val="24"/>
          <w:szCs w:val="24"/>
          <w:lang w:val="ru-MO" w:eastAsia="ko-KR"/>
        </w:rPr>
        <w:t>береді</w:t>
      </w:r>
      <w:proofErr w:type="spellEnd"/>
      <w:r w:rsidR="004E56AC" w:rsidRPr="000E6C9E">
        <w:rPr>
          <w:rFonts w:ascii="Arial" w:eastAsia="Batang" w:hAnsi="Arial" w:cs="Arial"/>
          <w:sz w:val="24"/>
          <w:szCs w:val="24"/>
          <w:lang w:val="ru-MO" w:eastAsia="ko-KR"/>
        </w:rPr>
        <w:t xml:space="preserve">. Әдетте, сипаттаудың </w:t>
      </w:r>
      <w:proofErr w:type="spellStart"/>
      <w:r w:rsidR="004E56AC" w:rsidRPr="000E6C9E">
        <w:rPr>
          <w:rFonts w:ascii="Arial" w:eastAsia="Batang" w:hAnsi="Arial" w:cs="Arial"/>
          <w:sz w:val="24"/>
          <w:szCs w:val="24"/>
          <w:lang w:val="ru-MO" w:eastAsia="ko-KR"/>
        </w:rPr>
        <w:t>сипатталатын</w:t>
      </w:r>
      <w:proofErr w:type="spellEnd"/>
      <w:r w:rsidR="004E56AC" w:rsidRPr="000E6C9E">
        <w:rPr>
          <w:rFonts w:ascii="Arial" w:eastAsia="Batang" w:hAnsi="Arial" w:cs="Arial"/>
          <w:sz w:val="24"/>
          <w:szCs w:val="24"/>
          <w:lang w:val="ru-MO" w:eastAsia="ko-KR"/>
        </w:rPr>
        <w:t xml:space="preserve"> </w:t>
      </w:r>
      <w:proofErr w:type="spellStart"/>
      <w:r w:rsidR="004E56AC" w:rsidRPr="000E6C9E">
        <w:rPr>
          <w:rFonts w:ascii="Arial" w:eastAsia="Batang" w:hAnsi="Arial" w:cs="Arial"/>
          <w:sz w:val="24"/>
          <w:szCs w:val="24"/>
          <w:lang w:val="ru-MO" w:eastAsia="ko-KR"/>
        </w:rPr>
        <w:t>нысан</w:t>
      </w:r>
      <w:proofErr w:type="spellEnd"/>
      <w:r w:rsidR="004E56AC" w:rsidRPr="000E6C9E">
        <w:rPr>
          <w:rFonts w:ascii="Arial" w:eastAsia="Batang" w:hAnsi="Arial" w:cs="Arial"/>
          <w:sz w:val="24"/>
          <w:szCs w:val="24"/>
          <w:lang w:val="ru-MO" w:eastAsia="ko-KR"/>
        </w:rPr>
        <w:t xml:space="preserve"> түрі мен оның </w:t>
      </w:r>
      <w:proofErr w:type="spellStart"/>
      <w:r w:rsidR="004E56AC" w:rsidRPr="000E6C9E">
        <w:rPr>
          <w:rFonts w:ascii="Arial" w:eastAsia="Batang" w:hAnsi="Arial" w:cs="Arial"/>
          <w:sz w:val="24"/>
          <w:szCs w:val="24"/>
          <w:lang w:val="ru-MO" w:eastAsia="ko-KR"/>
        </w:rPr>
        <w:t>сипатталу</w:t>
      </w:r>
      <w:proofErr w:type="spellEnd"/>
      <w:r w:rsidR="004E56AC" w:rsidRPr="000E6C9E">
        <w:rPr>
          <w:rFonts w:ascii="Arial" w:eastAsia="Batang" w:hAnsi="Arial" w:cs="Arial"/>
          <w:sz w:val="24"/>
          <w:szCs w:val="24"/>
          <w:lang w:val="ru-MO" w:eastAsia="ko-KR"/>
        </w:rPr>
        <w:t xml:space="preserve"> </w:t>
      </w:r>
      <w:proofErr w:type="spellStart"/>
      <w:r w:rsidR="004E56AC" w:rsidRPr="000E6C9E">
        <w:rPr>
          <w:rFonts w:ascii="Arial" w:eastAsia="Batang" w:hAnsi="Arial" w:cs="Arial"/>
          <w:sz w:val="24"/>
          <w:szCs w:val="24"/>
          <w:lang w:val="ru-MO" w:eastAsia="ko-KR"/>
        </w:rPr>
        <w:t>ерекшелігіне</w:t>
      </w:r>
      <w:proofErr w:type="spellEnd"/>
      <w:r w:rsidR="004E56AC" w:rsidRPr="000E6C9E">
        <w:rPr>
          <w:rFonts w:ascii="Arial" w:eastAsia="Batang" w:hAnsi="Arial" w:cs="Arial"/>
          <w:sz w:val="24"/>
          <w:szCs w:val="24"/>
          <w:lang w:val="ru-MO" w:eastAsia="ko-KR"/>
        </w:rPr>
        <w:t xml:space="preserve"> қарай </w:t>
      </w:r>
      <w:proofErr w:type="spellStart"/>
      <w:r w:rsidR="004E56AC" w:rsidRPr="000E6C9E">
        <w:rPr>
          <w:rFonts w:ascii="Arial" w:eastAsia="Batang" w:hAnsi="Arial" w:cs="Arial"/>
          <w:sz w:val="24"/>
          <w:szCs w:val="24"/>
          <w:lang w:val="ru-MO" w:eastAsia="ko-KR"/>
        </w:rPr>
        <w:t>бірнеше</w:t>
      </w:r>
      <w:proofErr w:type="spellEnd"/>
      <w:r w:rsidR="004E56AC" w:rsidRPr="000E6C9E">
        <w:rPr>
          <w:rFonts w:ascii="Arial" w:eastAsia="Batang" w:hAnsi="Arial" w:cs="Arial"/>
          <w:sz w:val="24"/>
          <w:szCs w:val="24"/>
          <w:lang w:val="ru-MO" w:eastAsia="ko-KR"/>
        </w:rPr>
        <w:t xml:space="preserve"> тү</w:t>
      </w:r>
      <w:proofErr w:type="gramStart"/>
      <w:r w:rsidR="004E56AC" w:rsidRPr="000E6C9E">
        <w:rPr>
          <w:rFonts w:ascii="Arial" w:eastAsia="Batang" w:hAnsi="Arial" w:cs="Arial"/>
          <w:sz w:val="24"/>
          <w:szCs w:val="24"/>
          <w:lang w:val="ru-MO" w:eastAsia="ko-KR"/>
        </w:rPr>
        <w:t>р</w:t>
      </w:r>
      <w:proofErr w:type="gramEnd"/>
      <w:r w:rsidR="004E56AC" w:rsidRPr="000E6C9E">
        <w:rPr>
          <w:rFonts w:ascii="Arial" w:eastAsia="Batang" w:hAnsi="Arial" w:cs="Arial"/>
          <w:sz w:val="24"/>
          <w:szCs w:val="24"/>
          <w:lang w:val="ru-MO" w:eastAsia="ko-KR"/>
        </w:rPr>
        <w:t xml:space="preserve">і бар: ғылыми </w:t>
      </w:r>
      <w:proofErr w:type="spellStart"/>
      <w:r w:rsidR="004E56AC" w:rsidRPr="000E6C9E">
        <w:rPr>
          <w:rFonts w:ascii="Arial" w:eastAsia="Batang" w:hAnsi="Arial" w:cs="Arial"/>
          <w:sz w:val="24"/>
          <w:szCs w:val="24"/>
          <w:lang w:val="ru-MO" w:eastAsia="ko-KR"/>
        </w:rPr>
        <w:t>сипаттау</w:t>
      </w:r>
      <w:proofErr w:type="spellEnd"/>
      <w:r w:rsidR="004E56AC" w:rsidRPr="000E6C9E">
        <w:rPr>
          <w:rFonts w:ascii="Arial" w:eastAsia="Batang" w:hAnsi="Arial" w:cs="Arial"/>
          <w:sz w:val="24"/>
          <w:szCs w:val="24"/>
          <w:lang w:val="ru-MO" w:eastAsia="ko-KR"/>
        </w:rPr>
        <w:t xml:space="preserve">, </w:t>
      </w:r>
      <w:proofErr w:type="spellStart"/>
      <w:r w:rsidR="004E56AC" w:rsidRPr="000E6C9E">
        <w:rPr>
          <w:rFonts w:ascii="Arial" w:eastAsia="Batang" w:hAnsi="Arial" w:cs="Arial"/>
          <w:sz w:val="24"/>
          <w:szCs w:val="24"/>
          <w:lang w:val="ru-MO" w:eastAsia="ko-KR"/>
        </w:rPr>
        <w:t>іскерлік</w:t>
      </w:r>
      <w:proofErr w:type="spellEnd"/>
      <w:r w:rsidR="004E56AC" w:rsidRPr="000E6C9E">
        <w:rPr>
          <w:rFonts w:ascii="Arial" w:eastAsia="Batang" w:hAnsi="Arial" w:cs="Arial"/>
          <w:sz w:val="24"/>
          <w:szCs w:val="24"/>
          <w:lang w:val="ru-MO" w:eastAsia="ko-KR"/>
        </w:rPr>
        <w:t xml:space="preserve"> </w:t>
      </w:r>
      <w:proofErr w:type="spellStart"/>
      <w:r w:rsidR="004E56AC" w:rsidRPr="000E6C9E">
        <w:rPr>
          <w:rFonts w:ascii="Arial" w:eastAsia="Batang" w:hAnsi="Arial" w:cs="Arial"/>
          <w:sz w:val="24"/>
          <w:szCs w:val="24"/>
          <w:lang w:val="ru-MO" w:eastAsia="ko-KR"/>
        </w:rPr>
        <w:t>сипаттау</w:t>
      </w:r>
      <w:proofErr w:type="spellEnd"/>
      <w:r w:rsidR="004E56AC" w:rsidRPr="000E6C9E">
        <w:rPr>
          <w:rFonts w:ascii="Arial" w:eastAsia="Batang" w:hAnsi="Arial" w:cs="Arial"/>
          <w:sz w:val="24"/>
          <w:szCs w:val="24"/>
          <w:lang w:val="ru-MO" w:eastAsia="ko-KR"/>
        </w:rPr>
        <w:t xml:space="preserve"> және әдеби-көркемдік </w:t>
      </w:r>
      <w:proofErr w:type="spellStart"/>
      <w:r w:rsidR="004E56AC" w:rsidRPr="000E6C9E">
        <w:rPr>
          <w:rFonts w:ascii="Arial" w:eastAsia="Batang" w:hAnsi="Arial" w:cs="Arial"/>
          <w:sz w:val="24"/>
          <w:szCs w:val="24"/>
          <w:lang w:val="ru-MO" w:eastAsia="ko-KR"/>
        </w:rPr>
        <w:t>сипаттау</w:t>
      </w:r>
      <w:proofErr w:type="spellEnd"/>
      <w:r w:rsidR="004E56AC" w:rsidRPr="000E6C9E">
        <w:rPr>
          <w:rFonts w:ascii="Arial" w:eastAsia="Batang" w:hAnsi="Arial" w:cs="Arial"/>
          <w:sz w:val="24"/>
          <w:szCs w:val="24"/>
          <w:lang w:val="ru-MO" w:eastAsia="ko-KR"/>
        </w:rPr>
        <w:t>.</w:t>
      </w:r>
    </w:p>
    <w:p w:rsidR="004E56AC" w:rsidRPr="000E6C9E" w:rsidRDefault="004E56AC" w:rsidP="004E56AC">
      <w:pPr>
        <w:tabs>
          <w:tab w:val="left" w:pos="0"/>
          <w:tab w:val="left" w:pos="709"/>
          <w:tab w:val="left" w:pos="851"/>
        </w:tabs>
        <w:ind w:right="113" w:hanging="567"/>
        <w:jc w:val="both"/>
        <w:rPr>
          <w:rFonts w:ascii="Arial" w:eastAsia="Batang" w:hAnsi="Arial" w:cs="Arial"/>
          <w:sz w:val="24"/>
          <w:szCs w:val="24"/>
          <w:lang w:val="ru-MO" w:eastAsia="ko-KR"/>
        </w:rPr>
      </w:pPr>
      <w:r w:rsidRPr="000E6C9E">
        <w:rPr>
          <w:rFonts w:ascii="Arial" w:eastAsia="Batang" w:hAnsi="Arial" w:cs="Arial"/>
          <w:sz w:val="24"/>
          <w:szCs w:val="24"/>
          <w:lang w:val="ru-MO" w:eastAsia="ko-KR"/>
        </w:rPr>
        <w:t xml:space="preserve">       </w:t>
      </w:r>
      <w:r w:rsidR="000F73E1">
        <w:rPr>
          <w:rFonts w:ascii="Arial" w:eastAsia="Batang" w:hAnsi="Arial" w:cs="Arial"/>
          <w:sz w:val="24"/>
          <w:szCs w:val="24"/>
          <w:lang w:val="ru-MO" w:eastAsia="ko-KR"/>
        </w:rPr>
        <w:t xml:space="preserve"> </w:t>
      </w:r>
      <w:r w:rsidRPr="000E6C9E">
        <w:rPr>
          <w:rFonts w:ascii="Arial" w:eastAsia="Batang" w:hAnsi="Arial" w:cs="Arial"/>
          <w:sz w:val="24"/>
          <w:szCs w:val="24"/>
          <w:lang w:val="ru-MO" w:eastAsia="ko-KR"/>
        </w:rPr>
        <w:t xml:space="preserve"> Ғылыми </w:t>
      </w:r>
      <w:proofErr w:type="spellStart"/>
      <w:r w:rsidRPr="000E6C9E">
        <w:rPr>
          <w:rFonts w:ascii="Arial" w:eastAsia="Batang" w:hAnsi="Arial" w:cs="Arial"/>
          <w:sz w:val="24"/>
          <w:szCs w:val="24"/>
          <w:lang w:val="ru-MO" w:eastAsia="ko-KR"/>
        </w:rPr>
        <w:t>сипаттау</w:t>
      </w:r>
      <w:proofErr w:type="spellEnd"/>
      <w:r w:rsidRPr="000E6C9E">
        <w:rPr>
          <w:rFonts w:ascii="Arial" w:eastAsia="Batang" w:hAnsi="Arial" w:cs="Arial"/>
          <w:sz w:val="24"/>
          <w:szCs w:val="24"/>
          <w:lang w:val="ru-MO" w:eastAsia="ko-KR"/>
        </w:rPr>
        <w:t xml:space="preserve"> – </w:t>
      </w:r>
      <w:proofErr w:type="spellStart"/>
      <w:r w:rsidRPr="000E6C9E">
        <w:rPr>
          <w:rFonts w:ascii="Arial" w:eastAsia="Batang" w:hAnsi="Arial" w:cs="Arial"/>
          <w:sz w:val="24"/>
          <w:szCs w:val="24"/>
          <w:lang w:val="ru-MO" w:eastAsia="ko-KR"/>
        </w:rPr>
        <w:t>сипатталатын</w:t>
      </w:r>
      <w:proofErr w:type="spellEnd"/>
      <w:r w:rsidRPr="000E6C9E">
        <w:rPr>
          <w:rFonts w:ascii="Arial" w:eastAsia="Batang" w:hAnsi="Arial" w:cs="Arial"/>
          <w:sz w:val="24"/>
          <w:szCs w:val="24"/>
          <w:lang w:val="ru-MO" w:eastAsia="ko-KR"/>
        </w:rPr>
        <w:t xml:space="preserve"> заттың, құбылыстың ең мңызды, </w:t>
      </w:r>
      <w:proofErr w:type="spellStart"/>
      <w:r w:rsidRPr="000E6C9E">
        <w:rPr>
          <w:rFonts w:ascii="Arial" w:eastAsia="Batang" w:hAnsi="Arial" w:cs="Arial"/>
          <w:sz w:val="24"/>
          <w:szCs w:val="24"/>
          <w:lang w:val="ru-MO" w:eastAsia="ko-KR"/>
        </w:rPr>
        <w:t>негізгі</w:t>
      </w:r>
      <w:proofErr w:type="spellEnd"/>
      <w:r w:rsidRPr="000E6C9E">
        <w:rPr>
          <w:rFonts w:ascii="Arial" w:eastAsia="Batang" w:hAnsi="Arial" w:cs="Arial"/>
          <w:sz w:val="24"/>
          <w:szCs w:val="24"/>
          <w:lang w:val="ru-MO" w:eastAsia="ko-KR"/>
        </w:rPr>
        <w:t xml:space="preserve"> белгілерінің логикалық жүйелі, </w:t>
      </w:r>
      <w:proofErr w:type="spellStart"/>
      <w:r w:rsidRPr="000E6C9E">
        <w:rPr>
          <w:rFonts w:ascii="Arial" w:eastAsia="Batang" w:hAnsi="Arial" w:cs="Arial"/>
          <w:sz w:val="24"/>
          <w:szCs w:val="24"/>
          <w:lang w:val="ru-MO" w:eastAsia="ko-KR"/>
        </w:rPr>
        <w:t>обьективті</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фактіге</w:t>
      </w:r>
      <w:proofErr w:type="spellEnd"/>
      <w:r w:rsidRPr="000E6C9E">
        <w:rPr>
          <w:rFonts w:ascii="Arial" w:eastAsia="Batang" w:hAnsi="Arial" w:cs="Arial"/>
          <w:sz w:val="24"/>
          <w:szCs w:val="24"/>
          <w:lang w:val="ru-MO" w:eastAsia="ko-KR"/>
        </w:rPr>
        <w:t xml:space="preserve"> сәйкес ұғымдарының жиынтығы </w:t>
      </w:r>
      <w:proofErr w:type="spellStart"/>
      <w:r w:rsidRPr="000E6C9E">
        <w:rPr>
          <w:rFonts w:ascii="Arial" w:eastAsia="Batang" w:hAnsi="Arial" w:cs="Arial"/>
          <w:sz w:val="24"/>
          <w:szCs w:val="24"/>
          <w:lang w:val="ru-MO" w:eastAsia="ko-KR"/>
        </w:rPr>
        <w:t>болып</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табылады</w:t>
      </w:r>
      <w:proofErr w:type="spellEnd"/>
      <w:r w:rsidRPr="000E6C9E">
        <w:rPr>
          <w:rFonts w:ascii="Arial" w:eastAsia="Batang" w:hAnsi="Arial" w:cs="Arial"/>
          <w:sz w:val="24"/>
          <w:szCs w:val="24"/>
          <w:lang w:val="ru-MO" w:eastAsia="ko-KR"/>
        </w:rPr>
        <w:t xml:space="preserve">. Ғылыми сипаттаудың </w:t>
      </w:r>
      <w:proofErr w:type="spellStart"/>
      <w:r w:rsidRPr="000E6C9E">
        <w:rPr>
          <w:rFonts w:ascii="Arial" w:eastAsia="Batang" w:hAnsi="Arial" w:cs="Arial"/>
          <w:sz w:val="24"/>
          <w:szCs w:val="24"/>
          <w:lang w:val="ru-MO" w:eastAsia="ko-KR"/>
        </w:rPr>
        <w:t>негізгі</w:t>
      </w:r>
      <w:proofErr w:type="spellEnd"/>
      <w:r w:rsidRPr="000E6C9E">
        <w:rPr>
          <w:rFonts w:ascii="Arial" w:eastAsia="Batang" w:hAnsi="Arial" w:cs="Arial"/>
          <w:sz w:val="24"/>
          <w:szCs w:val="24"/>
          <w:lang w:val="ru-MO" w:eastAsia="ko-KR"/>
        </w:rPr>
        <w:t xml:space="preserve"> мақсаты - </w:t>
      </w:r>
      <w:proofErr w:type="spellStart"/>
      <w:r w:rsidRPr="000E6C9E">
        <w:rPr>
          <w:rFonts w:ascii="Arial" w:eastAsia="Batang" w:hAnsi="Arial" w:cs="Arial"/>
          <w:sz w:val="24"/>
          <w:szCs w:val="24"/>
          <w:lang w:val="ru-MO" w:eastAsia="ko-KR"/>
        </w:rPr>
        <w:t>зат</w:t>
      </w:r>
      <w:proofErr w:type="spellEnd"/>
      <w:r w:rsidRPr="000E6C9E">
        <w:rPr>
          <w:rFonts w:ascii="Arial" w:eastAsia="Batang" w:hAnsi="Arial" w:cs="Arial"/>
          <w:sz w:val="24"/>
          <w:szCs w:val="24"/>
          <w:lang w:val="ru-MO" w:eastAsia="ko-KR"/>
        </w:rPr>
        <w:t xml:space="preserve"> пен құбылыс </w:t>
      </w:r>
      <w:proofErr w:type="spellStart"/>
      <w:r w:rsidRPr="000E6C9E">
        <w:rPr>
          <w:rFonts w:ascii="Arial" w:eastAsia="Batang" w:hAnsi="Arial" w:cs="Arial"/>
          <w:sz w:val="24"/>
          <w:szCs w:val="24"/>
          <w:lang w:val="ru-MO" w:eastAsia="ko-KR"/>
        </w:rPr>
        <w:t>туралы</w:t>
      </w:r>
      <w:proofErr w:type="spellEnd"/>
      <w:r w:rsidRPr="000E6C9E">
        <w:rPr>
          <w:rFonts w:ascii="Arial" w:eastAsia="Batang" w:hAnsi="Arial" w:cs="Arial"/>
          <w:sz w:val="24"/>
          <w:szCs w:val="24"/>
          <w:lang w:val="ru-MO" w:eastAsia="ko-KR"/>
        </w:rPr>
        <w:t xml:space="preserve"> </w:t>
      </w:r>
      <w:proofErr w:type="gramStart"/>
      <w:r w:rsidRPr="000E6C9E">
        <w:rPr>
          <w:rFonts w:ascii="Arial" w:eastAsia="Batang" w:hAnsi="Arial" w:cs="Arial"/>
          <w:sz w:val="24"/>
          <w:szCs w:val="24"/>
          <w:lang w:val="ru-MO" w:eastAsia="ko-KR"/>
        </w:rPr>
        <w:t>на</w:t>
      </w:r>
      <w:proofErr w:type="gramEnd"/>
      <w:r w:rsidRPr="000E6C9E">
        <w:rPr>
          <w:rFonts w:ascii="Arial" w:eastAsia="Batang" w:hAnsi="Arial" w:cs="Arial"/>
          <w:sz w:val="24"/>
          <w:szCs w:val="24"/>
          <w:lang w:val="ru-MO" w:eastAsia="ko-KR"/>
        </w:rPr>
        <w:t>қты, ақиқат түсінік беру.</w:t>
      </w:r>
    </w:p>
    <w:p w:rsidR="004E56AC" w:rsidRPr="000E6C9E" w:rsidRDefault="004E56AC" w:rsidP="004E56AC">
      <w:pPr>
        <w:tabs>
          <w:tab w:val="left" w:pos="0"/>
          <w:tab w:val="left" w:pos="851"/>
        </w:tabs>
        <w:ind w:right="113" w:firstLine="567"/>
        <w:jc w:val="both"/>
        <w:rPr>
          <w:rFonts w:ascii="Arial" w:eastAsia="Batang" w:hAnsi="Arial" w:cs="Arial"/>
          <w:sz w:val="24"/>
          <w:szCs w:val="24"/>
          <w:lang w:val="ru-MO" w:eastAsia="ko-KR"/>
        </w:rPr>
      </w:pPr>
      <w:r w:rsidRPr="000E6C9E">
        <w:rPr>
          <w:rFonts w:ascii="Arial" w:eastAsia="Batang" w:hAnsi="Arial" w:cs="Arial"/>
          <w:sz w:val="24"/>
          <w:szCs w:val="24"/>
          <w:lang w:val="ru-MO" w:eastAsia="ko-KR"/>
        </w:rPr>
        <w:t xml:space="preserve"> </w:t>
      </w:r>
      <w:proofErr w:type="gramStart"/>
      <w:r w:rsidRPr="000E6C9E">
        <w:rPr>
          <w:rFonts w:ascii="Arial" w:eastAsia="Batang" w:hAnsi="Arial" w:cs="Arial"/>
          <w:sz w:val="24"/>
          <w:szCs w:val="24"/>
          <w:lang w:val="ru-MO" w:eastAsia="ko-KR"/>
        </w:rPr>
        <w:t>На</w:t>
      </w:r>
      <w:proofErr w:type="gramEnd"/>
      <w:r w:rsidRPr="000E6C9E">
        <w:rPr>
          <w:rFonts w:ascii="Arial" w:eastAsia="Batang" w:hAnsi="Arial" w:cs="Arial"/>
          <w:sz w:val="24"/>
          <w:szCs w:val="24"/>
          <w:lang w:val="ru-MO" w:eastAsia="ko-KR"/>
        </w:rPr>
        <w:t xml:space="preserve">қты ғылым </w:t>
      </w:r>
      <w:proofErr w:type="spellStart"/>
      <w:r w:rsidRPr="000E6C9E">
        <w:rPr>
          <w:rFonts w:ascii="Arial" w:eastAsia="Batang" w:hAnsi="Arial" w:cs="Arial"/>
          <w:sz w:val="24"/>
          <w:szCs w:val="24"/>
          <w:lang w:val="ru-MO" w:eastAsia="ko-KR"/>
        </w:rPr>
        <w:t>саласына</w:t>
      </w:r>
      <w:proofErr w:type="spellEnd"/>
      <w:r w:rsidRPr="000E6C9E">
        <w:rPr>
          <w:rFonts w:ascii="Arial" w:eastAsia="Batang" w:hAnsi="Arial" w:cs="Arial"/>
          <w:sz w:val="24"/>
          <w:szCs w:val="24"/>
          <w:lang w:val="ru-MO" w:eastAsia="ko-KR"/>
        </w:rPr>
        <w:t xml:space="preserve"> қатысты жазылған таза ғылыми </w:t>
      </w:r>
      <w:proofErr w:type="spellStart"/>
      <w:r w:rsidRPr="000E6C9E">
        <w:rPr>
          <w:rFonts w:ascii="Arial" w:eastAsia="Batang" w:hAnsi="Arial" w:cs="Arial"/>
          <w:sz w:val="24"/>
          <w:szCs w:val="24"/>
          <w:lang w:val="ru-MO" w:eastAsia="ko-KR"/>
        </w:rPr>
        <w:t>сипаттауда</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немесе</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жеке</w:t>
      </w:r>
      <w:proofErr w:type="spellEnd"/>
      <w:r w:rsidRPr="000E6C9E">
        <w:rPr>
          <w:rFonts w:ascii="Arial" w:eastAsia="Batang" w:hAnsi="Arial" w:cs="Arial"/>
          <w:sz w:val="24"/>
          <w:szCs w:val="24"/>
          <w:lang w:val="ru-MO" w:eastAsia="ko-KR"/>
        </w:rPr>
        <w:t xml:space="preserve"> ғылыми </w:t>
      </w:r>
      <w:proofErr w:type="spellStart"/>
      <w:r w:rsidRPr="000E6C9E">
        <w:rPr>
          <w:rFonts w:ascii="Arial" w:eastAsia="Batang" w:hAnsi="Arial" w:cs="Arial"/>
          <w:sz w:val="24"/>
          <w:szCs w:val="24"/>
          <w:lang w:val="ru-MO" w:eastAsia="ko-KR"/>
        </w:rPr>
        <w:t>сипаттауда</w:t>
      </w:r>
      <w:proofErr w:type="spellEnd"/>
      <w:r w:rsidRPr="000E6C9E">
        <w:rPr>
          <w:rFonts w:ascii="Arial" w:eastAsia="Batang" w:hAnsi="Arial" w:cs="Arial"/>
          <w:sz w:val="24"/>
          <w:szCs w:val="24"/>
          <w:lang w:val="ru-MO" w:eastAsia="ko-KR"/>
        </w:rPr>
        <w:t xml:space="preserve"> эмоциональдық, образдылық, көркемдік </w:t>
      </w:r>
      <w:proofErr w:type="spellStart"/>
      <w:r w:rsidRPr="000E6C9E">
        <w:rPr>
          <w:rFonts w:ascii="Arial" w:eastAsia="Batang" w:hAnsi="Arial" w:cs="Arial"/>
          <w:sz w:val="24"/>
          <w:szCs w:val="24"/>
          <w:lang w:val="ru-MO" w:eastAsia="ko-KR"/>
        </w:rPr>
        <w:t>бейнелеу</w:t>
      </w:r>
      <w:proofErr w:type="spellEnd"/>
      <w:r w:rsidRPr="000E6C9E">
        <w:rPr>
          <w:rFonts w:ascii="Arial" w:eastAsia="Batang" w:hAnsi="Arial" w:cs="Arial"/>
          <w:sz w:val="24"/>
          <w:szCs w:val="24"/>
          <w:lang w:val="ru-MO" w:eastAsia="ko-KR"/>
        </w:rPr>
        <w:t xml:space="preserve"> құралдары қолданылмайды. Ал ғылыми – көпшілік мәтіндерде көркемдік </w:t>
      </w:r>
      <w:proofErr w:type="spellStart"/>
      <w:r w:rsidRPr="000E6C9E">
        <w:rPr>
          <w:rFonts w:ascii="Arial" w:eastAsia="Batang" w:hAnsi="Arial" w:cs="Arial"/>
          <w:sz w:val="24"/>
          <w:szCs w:val="24"/>
          <w:lang w:val="ru-MO" w:eastAsia="ko-KR"/>
        </w:rPr>
        <w:t>бейнелеу</w:t>
      </w:r>
      <w:proofErr w:type="spellEnd"/>
      <w:r w:rsidRPr="000E6C9E">
        <w:rPr>
          <w:rFonts w:ascii="Arial" w:eastAsia="Batang" w:hAnsi="Arial" w:cs="Arial"/>
          <w:sz w:val="24"/>
          <w:szCs w:val="24"/>
          <w:lang w:val="ru-MO" w:eastAsia="ko-KR"/>
        </w:rPr>
        <w:t xml:space="preserve"> құралдары қолданылады, бірақ  </w:t>
      </w:r>
      <w:proofErr w:type="spellStart"/>
      <w:r w:rsidRPr="000E6C9E">
        <w:rPr>
          <w:rFonts w:ascii="Arial" w:eastAsia="Batang" w:hAnsi="Arial" w:cs="Arial"/>
          <w:sz w:val="24"/>
          <w:szCs w:val="24"/>
          <w:lang w:val="ru-MO" w:eastAsia="ko-KR"/>
        </w:rPr>
        <w:t>ол</w:t>
      </w:r>
      <w:proofErr w:type="spellEnd"/>
      <w:r w:rsidRPr="000E6C9E">
        <w:rPr>
          <w:rFonts w:ascii="Arial" w:eastAsia="Batang" w:hAnsi="Arial" w:cs="Arial"/>
          <w:sz w:val="24"/>
          <w:szCs w:val="24"/>
          <w:lang w:val="ru-MO" w:eastAsia="ko-KR"/>
        </w:rPr>
        <w:t xml:space="preserve"> көркем әдебиетте қолданғандай  кө</w:t>
      </w:r>
      <w:proofErr w:type="gramStart"/>
      <w:r w:rsidRPr="000E6C9E">
        <w:rPr>
          <w:rFonts w:ascii="Arial" w:eastAsia="Batang" w:hAnsi="Arial" w:cs="Arial"/>
          <w:sz w:val="24"/>
          <w:szCs w:val="24"/>
          <w:lang w:val="ru-MO" w:eastAsia="ko-KR"/>
        </w:rPr>
        <w:t>п</w:t>
      </w:r>
      <w:proofErr w:type="gramEnd"/>
      <w:r w:rsidRPr="000E6C9E">
        <w:rPr>
          <w:rFonts w:ascii="Arial" w:eastAsia="Batang" w:hAnsi="Arial" w:cs="Arial"/>
          <w:sz w:val="24"/>
          <w:szCs w:val="24"/>
          <w:lang w:val="ru-MO" w:eastAsia="ko-KR"/>
        </w:rPr>
        <w:t xml:space="preserve"> сөзді </w:t>
      </w:r>
      <w:proofErr w:type="spellStart"/>
      <w:r w:rsidRPr="000E6C9E">
        <w:rPr>
          <w:rFonts w:ascii="Arial" w:eastAsia="Batang" w:hAnsi="Arial" w:cs="Arial"/>
          <w:sz w:val="24"/>
          <w:szCs w:val="24"/>
          <w:lang w:val="ru-MO" w:eastAsia="ko-KR"/>
        </w:rPr>
        <w:t>емес</w:t>
      </w:r>
      <w:proofErr w:type="spellEnd"/>
      <w:r w:rsidRPr="000E6C9E">
        <w:rPr>
          <w:rFonts w:ascii="Arial" w:eastAsia="Batang" w:hAnsi="Arial" w:cs="Arial"/>
          <w:sz w:val="24"/>
          <w:szCs w:val="24"/>
          <w:lang w:val="ru-MO" w:eastAsia="ko-KR"/>
        </w:rPr>
        <w:t xml:space="preserve">, нақты </w:t>
      </w:r>
      <w:proofErr w:type="spellStart"/>
      <w:r w:rsidRPr="000E6C9E">
        <w:rPr>
          <w:rFonts w:ascii="Arial" w:eastAsia="Batang" w:hAnsi="Arial" w:cs="Arial"/>
          <w:sz w:val="24"/>
          <w:szCs w:val="24"/>
          <w:lang w:val="ru-MO" w:eastAsia="ko-KR"/>
        </w:rPr>
        <w:t>болуы</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тиіс</w:t>
      </w:r>
      <w:proofErr w:type="spellEnd"/>
      <w:r w:rsidRPr="000E6C9E">
        <w:rPr>
          <w:rFonts w:ascii="Arial" w:eastAsia="Batang" w:hAnsi="Arial" w:cs="Arial"/>
          <w:sz w:val="24"/>
          <w:szCs w:val="24"/>
          <w:lang w:val="ru-MO" w:eastAsia="ko-KR"/>
        </w:rPr>
        <w:t>.</w:t>
      </w:r>
    </w:p>
    <w:p w:rsidR="004E56AC" w:rsidRPr="000E6C9E" w:rsidRDefault="004E56AC" w:rsidP="004E56AC">
      <w:pPr>
        <w:tabs>
          <w:tab w:val="left" w:pos="0"/>
          <w:tab w:val="left" w:pos="851"/>
        </w:tabs>
        <w:ind w:right="113"/>
        <w:jc w:val="both"/>
        <w:rPr>
          <w:rFonts w:ascii="Arial" w:eastAsia="Batang" w:hAnsi="Arial" w:cs="Arial"/>
          <w:b/>
          <w:sz w:val="24"/>
          <w:szCs w:val="24"/>
          <w:lang w:val="kk-KZ" w:eastAsia="ko-KR"/>
        </w:rPr>
      </w:pPr>
    </w:p>
    <w:p w:rsidR="004E56AC" w:rsidRPr="000E6C9E" w:rsidRDefault="000F73E1" w:rsidP="004E56AC">
      <w:pPr>
        <w:tabs>
          <w:tab w:val="left" w:pos="0"/>
          <w:tab w:val="left" w:pos="851"/>
        </w:tabs>
        <w:ind w:right="113"/>
        <w:jc w:val="both"/>
        <w:rPr>
          <w:rFonts w:ascii="Arial" w:eastAsia="Batang" w:hAnsi="Arial" w:cs="Arial"/>
          <w:sz w:val="24"/>
          <w:szCs w:val="24"/>
          <w:lang w:val="kk-KZ" w:eastAsia="ko-KR"/>
        </w:rPr>
      </w:pPr>
      <w:r>
        <w:rPr>
          <w:rFonts w:ascii="Arial" w:eastAsia="Batang" w:hAnsi="Arial" w:cs="Arial"/>
          <w:b/>
          <w:sz w:val="24"/>
          <w:szCs w:val="24"/>
          <w:lang w:val="kk-KZ" w:eastAsia="ko-KR"/>
        </w:rPr>
        <w:tab/>
      </w:r>
      <w:r w:rsidR="004E56AC" w:rsidRPr="000E6C9E">
        <w:rPr>
          <w:rFonts w:ascii="Arial" w:eastAsia="Batang" w:hAnsi="Arial" w:cs="Arial"/>
          <w:b/>
          <w:sz w:val="24"/>
          <w:szCs w:val="24"/>
          <w:lang w:val="kk-KZ" w:eastAsia="ko-KR"/>
        </w:rPr>
        <w:t xml:space="preserve">Ғылыми пайымдау </w:t>
      </w:r>
      <w:r w:rsidR="004E56AC" w:rsidRPr="000E6C9E">
        <w:rPr>
          <w:rFonts w:ascii="Arial" w:eastAsia="Batang" w:hAnsi="Arial" w:cs="Arial"/>
          <w:sz w:val="24"/>
          <w:szCs w:val="24"/>
          <w:lang w:val="kk-KZ" w:eastAsia="ko-KR"/>
        </w:rPr>
        <w:t>- ғылыми түсінік, ғылыми категорияларды, әр түрлі  құбылыстарды ой елегінен өткізу арқылы тұжырым жасау,</w:t>
      </w:r>
    </w:p>
    <w:p w:rsidR="004E56AC" w:rsidRPr="000E6C9E" w:rsidRDefault="004E56AC" w:rsidP="004E56AC">
      <w:pPr>
        <w:tabs>
          <w:tab w:val="left" w:pos="0"/>
          <w:tab w:val="left" w:pos="851"/>
        </w:tabs>
        <w:ind w:right="113"/>
        <w:jc w:val="both"/>
        <w:rPr>
          <w:rFonts w:ascii="Arial" w:hAnsi="Arial" w:cs="Arial"/>
          <w:sz w:val="24"/>
          <w:szCs w:val="24"/>
          <w:lang w:val="kk-KZ"/>
        </w:rPr>
      </w:pPr>
      <w:r w:rsidRPr="000E6C9E">
        <w:rPr>
          <w:rFonts w:ascii="Arial" w:hAnsi="Arial" w:cs="Arial"/>
          <w:sz w:val="24"/>
          <w:szCs w:val="24"/>
          <w:lang w:val="kk-KZ"/>
        </w:rPr>
        <w:t xml:space="preserve"> қорытындыға келу. Пайымдау  жан-жақты білімділікті  қажет ететін, аса терең ойлауды, өзіндік ой қорытуды қажет ететін ғылыми жанр түрі. Сондықтан  пайымдаудың құрылымы да күрделі: </w:t>
      </w:r>
    </w:p>
    <w:p w:rsidR="004E56AC" w:rsidRPr="000E6C9E" w:rsidRDefault="004E56AC" w:rsidP="004E56AC">
      <w:pPr>
        <w:tabs>
          <w:tab w:val="left" w:pos="567"/>
          <w:tab w:val="left" w:pos="851"/>
        </w:tabs>
        <w:ind w:left="510" w:right="113"/>
        <w:jc w:val="both"/>
        <w:rPr>
          <w:rFonts w:ascii="Arial" w:hAnsi="Arial" w:cs="Arial"/>
          <w:sz w:val="24"/>
          <w:szCs w:val="24"/>
          <w:lang w:val="kk-KZ"/>
        </w:rPr>
      </w:pPr>
      <w:r w:rsidRPr="000E6C9E">
        <w:rPr>
          <w:rFonts w:ascii="Arial" w:hAnsi="Arial" w:cs="Arial"/>
          <w:sz w:val="24"/>
          <w:szCs w:val="24"/>
          <w:lang w:val="kk-KZ"/>
        </w:rPr>
        <w:t xml:space="preserve">         -  автордың қаралатын мәселе жайлы жан-жақты түсінігі болу керек;</w:t>
      </w:r>
    </w:p>
    <w:p w:rsidR="004E56AC" w:rsidRPr="000E6C9E" w:rsidRDefault="004E56AC" w:rsidP="004E56AC">
      <w:pPr>
        <w:tabs>
          <w:tab w:val="left" w:pos="567"/>
          <w:tab w:val="left" w:pos="851"/>
        </w:tabs>
        <w:ind w:left="510" w:right="113"/>
        <w:jc w:val="both"/>
        <w:rPr>
          <w:rFonts w:ascii="Arial" w:hAnsi="Arial" w:cs="Arial"/>
          <w:sz w:val="24"/>
          <w:szCs w:val="24"/>
          <w:lang w:val="kk-KZ"/>
        </w:rPr>
      </w:pPr>
      <w:r w:rsidRPr="000E6C9E">
        <w:rPr>
          <w:rFonts w:ascii="Arial" w:hAnsi="Arial" w:cs="Arial"/>
          <w:sz w:val="24"/>
          <w:szCs w:val="24"/>
          <w:lang w:val="kk-KZ"/>
        </w:rPr>
        <w:t xml:space="preserve">         -  автор сол мәселенің проблемалық жағын тани білу керек;</w:t>
      </w:r>
    </w:p>
    <w:p w:rsidR="004E56AC" w:rsidRPr="000E6C9E" w:rsidRDefault="004E56AC" w:rsidP="004E56AC">
      <w:pPr>
        <w:tabs>
          <w:tab w:val="left" w:pos="567"/>
          <w:tab w:val="left" w:pos="851"/>
        </w:tabs>
        <w:ind w:left="510" w:right="113"/>
        <w:jc w:val="both"/>
        <w:rPr>
          <w:rFonts w:ascii="Arial" w:hAnsi="Arial" w:cs="Arial"/>
          <w:sz w:val="24"/>
          <w:szCs w:val="24"/>
          <w:lang w:val="kk-KZ"/>
        </w:rPr>
      </w:pPr>
      <w:r w:rsidRPr="000E6C9E">
        <w:rPr>
          <w:rFonts w:ascii="Arial" w:hAnsi="Arial" w:cs="Arial"/>
          <w:sz w:val="24"/>
          <w:szCs w:val="24"/>
          <w:lang w:val="kk-KZ"/>
        </w:rPr>
        <w:t xml:space="preserve">         -  көтерілген проблеманың тезисін жасап, соны  ғылыми дәлелдей алу керек;</w:t>
      </w:r>
    </w:p>
    <w:p w:rsidR="004E56AC" w:rsidRPr="000E6C9E" w:rsidRDefault="004E56AC" w:rsidP="004E56AC">
      <w:pPr>
        <w:tabs>
          <w:tab w:val="left" w:pos="567"/>
          <w:tab w:val="left" w:pos="851"/>
        </w:tabs>
        <w:ind w:left="510" w:right="113"/>
        <w:jc w:val="both"/>
        <w:rPr>
          <w:rFonts w:ascii="Arial" w:hAnsi="Arial" w:cs="Arial"/>
          <w:sz w:val="24"/>
          <w:szCs w:val="24"/>
          <w:lang w:val="kk-KZ"/>
        </w:rPr>
      </w:pPr>
      <w:r w:rsidRPr="000E6C9E">
        <w:rPr>
          <w:rFonts w:ascii="Arial" w:hAnsi="Arial" w:cs="Arial"/>
          <w:sz w:val="24"/>
          <w:szCs w:val="24"/>
          <w:lang w:val="kk-KZ"/>
        </w:rPr>
        <w:t xml:space="preserve">         - көтерілген проблемаға байланысты  ой қорытындысын жасап,</w:t>
      </w:r>
    </w:p>
    <w:p w:rsidR="004E56AC" w:rsidRPr="000E6C9E" w:rsidRDefault="004E56AC" w:rsidP="004E56AC">
      <w:pPr>
        <w:tabs>
          <w:tab w:val="left" w:pos="567"/>
          <w:tab w:val="left" w:pos="851"/>
        </w:tabs>
        <w:ind w:left="510" w:right="113"/>
        <w:jc w:val="both"/>
        <w:rPr>
          <w:rFonts w:ascii="Arial" w:hAnsi="Arial" w:cs="Arial"/>
          <w:sz w:val="24"/>
          <w:szCs w:val="24"/>
          <w:lang w:val="kk-KZ"/>
        </w:rPr>
      </w:pPr>
      <w:r w:rsidRPr="000E6C9E">
        <w:rPr>
          <w:rFonts w:ascii="Arial" w:hAnsi="Arial" w:cs="Arial"/>
          <w:sz w:val="24"/>
          <w:szCs w:val="24"/>
          <w:lang w:val="kk-KZ"/>
        </w:rPr>
        <w:t>ғылыми тұжырым жасай білу керек.</w:t>
      </w:r>
    </w:p>
    <w:p w:rsidR="004E56AC" w:rsidRPr="000E6C9E" w:rsidRDefault="004E56AC" w:rsidP="004E56AC">
      <w:pPr>
        <w:pStyle w:val="a3"/>
        <w:tabs>
          <w:tab w:val="clear" w:pos="567"/>
          <w:tab w:val="clear" w:pos="851"/>
        </w:tabs>
        <w:rPr>
          <w:rFonts w:ascii="Arial" w:hAnsi="Arial" w:cs="Arial"/>
          <w:sz w:val="24"/>
          <w:szCs w:val="24"/>
          <w:lang w:val="kk-KZ"/>
        </w:rPr>
      </w:pPr>
      <w:r w:rsidRPr="000E6C9E">
        <w:rPr>
          <w:rFonts w:ascii="Arial" w:hAnsi="Arial" w:cs="Arial"/>
          <w:sz w:val="24"/>
          <w:szCs w:val="24"/>
          <w:lang w:val="kk-KZ"/>
        </w:rPr>
        <w:t xml:space="preserve">       Шешімін күтіп тұрған  күрделі мәселенің тезистерін автор кейде антитезис арқылы  дәлелдейді. Антитезис - қарсы тезис немесе  теріске шығару. Автор тезис арқылы өз ойын айта отырып, антитезис келтіру арқылы өз ойын тұжырымдай, дәлелдей түседі, яғни антитезиске өз ойын қарсы қою арқылы қорытындыға келеді. Сонымен, автор өз ойын қисынмен дәлелдей отырып,  қарама-қарсы көзқарасты  жоққа шығарады.</w:t>
      </w:r>
    </w:p>
    <w:p w:rsidR="004E56AC" w:rsidRPr="000E6C9E" w:rsidRDefault="004E56AC" w:rsidP="004E56AC">
      <w:pPr>
        <w:tabs>
          <w:tab w:val="left" w:pos="0"/>
        </w:tabs>
        <w:ind w:right="113" w:firstLine="567"/>
        <w:jc w:val="both"/>
        <w:rPr>
          <w:rFonts w:ascii="Arial" w:eastAsia="Batang" w:hAnsi="Arial" w:cs="Arial"/>
          <w:sz w:val="24"/>
          <w:szCs w:val="24"/>
          <w:lang w:val="kk-KZ" w:eastAsia="ko-KR"/>
        </w:rPr>
      </w:pPr>
      <w:r w:rsidRPr="000E6C9E">
        <w:rPr>
          <w:rFonts w:ascii="Arial" w:eastAsia="Batang" w:hAnsi="Arial" w:cs="Arial"/>
          <w:sz w:val="24"/>
          <w:szCs w:val="24"/>
          <w:lang w:val="kk-KZ" w:eastAsia="ko-KR"/>
        </w:rPr>
        <w:t>Пайымдаудың үш түрі бар: түсіндіре пайымдау, дәлелдей пайымдау, ойландыра пайымдау. Автор түсіндіре пайымдауда тезистің шындық екенін дәлелдемейді, тек оның көпшілікке белгілі мазмұнын ғана ашып көрсетеді.</w:t>
      </w:r>
    </w:p>
    <w:p w:rsidR="004E56AC" w:rsidRPr="000E6C9E" w:rsidRDefault="004E56AC" w:rsidP="004E56AC">
      <w:pPr>
        <w:tabs>
          <w:tab w:val="left" w:pos="0"/>
          <w:tab w:val="left" w:pos="851"/>
        </w:tabs>
        <w:ind w:right="113" w:firstLine="284"/>
        <w:jc w:val="both"/>
        <w:rPr>
          <w:rFonts w:ascii="Arial" w:eastAsia="Batang" w:hAnsi="Arial" w:cs="Arial"/>
          <w:sz w:val="24"/>
          <w:szCs w:val="24"/>
          <w:lang w:val="kk-KZ" w:eastAsia="ko-KR"/>
        </w:rPr>
      </w:pPr>
      <w:r w:rsidRPr="000E6C9E">
        <w:rPr>
          <w:rFonts w:ascii="Arial" w:eastAsia="Batang" w:hAnsi="Arial" w:cs="Arial"/>
          <w:sz w:val="24"/>
          <w:szCs w:val="24"/>
          <w:lang w:val="kk-KZ" w:eastAsia="ko-KR"/>
        </w:rPr>
        <w:t xml:space="preserve">    Дәлелдей пайымдауда автор тезистің ақиқат, шындық екенін дәлелдейді. Автор мәселенің мәнін түсіндіре отырып, дәлелдейді. Яғни автор тезис - антитезис арқылы  күрделі проблеманың шешімін ұсынады. Ойландыра пайымдауда  өзара байланысты  бірнеше пікірді қатар беру арқылы автор ойландыруды мақсат тұтады. Бір мәселеге байланысты қатар берілген бірнеше пікір оқырманына да, авторға да ақиқат жолды таңдауға мүмкіндік береді.</w:t>
      </w:r>
    </w:p>
    <w:p w:rsidR="00B441CF" w:rsidRPr="000E6C9E" w:rsidRDefault="00B441CF">
      <w:pPr>
        <w:rPr>
          <w:rFonts w:ascii="Arial" w:hAnsi="Arial" w:cs="Arial"/>
          <w:sz w:val="24"/>
          <w:szCs w:val="24"/>
          <w:lang w:val="kk-KZ"/>
        </w:rPr>
      </w:pPr>
    </w:p>
    <w:p w:rsidR="004E56AC" w:rsidRPr="000E6C9E" w:rsidRDefault="004E56AC" w:rsidP="000F73E1">
      <w:pPr>
        <w:tabs>
          <w:tab w:val="left" w:pos="567"/>
          <w:tab w:val="left" w:pos="851"/>
        </w:tabs>
        <w:ind w:left="113" w:right="113"/>
        <w:jc w:val="center"/>
        <w:rPr>
          <w:rFonts w:ascii="Arial" w:eastAsia="Batang" w:hAnsi="Arial" w:cs="Arial"/>
          <w:b/>
          <w:sz w:val="24"/>
          <w:szCs w:val="24"/>
          <w:lang w:val="kk-KZ" w:eastAsia="ko-KR"/>
        </w:rPr>
      </w:pPr>
      <w:r w:rsidRPr="000E6C9E">
        <w:rPr>
          <w:rFonts w:ascii="Arial" w:eastAsia="Batang" w:hAnsi="Arial" w:cs="Arial"/>
          <w:b/>
          <w:sz w:val="24"/>
          <w:szCs w:val="24"/>
          <w:lang w:val="kk-KZ" w:eastAsia="ko-KR"/>
        </w:rPr>
        <w:t>Ғылыми - бағалау мәтіндері</w:t>
      </w:r>
    </w:p>
    <w:p w:rsidR="004E56AC" w:rsidRPr="000E6C9E" w:rsidRDefault="004E56AC" w:rsidP="004E56AC">
      <w:pPr>
        <w:tabs>
          <w:tab w:val="left" w:pos="567"/>
          <w:tab w:val="left" w:pos="851"/>
        </w:tabs>
        <w:ind w:left="113" w:right="113"/>
        <w:jc w:val="both"/>
        <w:rPr>
          <w:rFonts w:ascii="Arial" w:eastAsia="Batang" w:hAnsi="Arial" w:cs="Arial"/>
          <w:b/>
          <w:sz w:val="24"/>
          <w:szCs w:val="24"/>
          <w:lang w:val="kk-KZ" w:eastAsia="ko-KR"/>
        </w:rPr>
      </w:pPr>
    </w:p>
    <w:p w:rsidR="004E56AC" w:rsidRPr="000E6C9E" w:rsidRDefault="004E56AC" w:rsidP="004E56AC">
      <w:pPr>
        <w:tabs>
          <w:tab w:val="left" w:pos="567"/>
          <w:tab w:val="left" w:pos="851"/>
        </w:tabs>
        <w:ind w:left="113" w:right="113"/>
        <w:jc w:val="both"/>
        <w:rPr>
          <w:rFonts w:ascii="Arial" w:eastAsia="Batang" w:hAnsi="Arial" w:cs="Arial"/>
          <w:sz w:val="24"/>
          <w:szCs w:val="24"/>
          <w:lang w:val="kk-KZ" w:eastAsia="ko-KR"/>
        </w:rPr>
      </w:pPr>
      <w:r w:rsidRPr="000E6C9E">
        <w:rPr>
          <w:rFonts w:ascii="Arial" w:eastAsia="Batang" w:hAnsi="Arial" w:cs="Arial"/>
          <w:sz w:val="24"/>
          <w:szCs w:val="24"/>
          <w:lang w:val="kk-KZ" w:eastAsia="ko-KR"/>
        </w:rPr>
        <w:t xml:space="preserve">        Ғылыми - бағалау мәтіндеріне түсініктеме (аннотация), пікір (отзыв), сыни-пікір (рецензия) жатады. Бұл мәтіндердің барлығы да белгілі бір жазылып  біткен ғылыми еңбекке арналып жазылады, бірақ олардың жазылу мақсаты әр түрлі болады. Мысалы, сыни-пікір жазылып біткен, бірақ жарыққа әлі шықпаған, басылуға жолдама алған еңбекке жазылса, пікір жазылып біткен және баспадан шыққан немесе баспасөз бетінде жарияланған еңбекке жазылады. Ал түсініктеме басылып шығатын еңбекке арналып жазылатын қысқаша  мәлімет. Ғылыми – бағалау мәтіндерінің мазмұны мен құрылымы өзара ұқсас болғанмен, олардың өзіндік ерекшеліктері және атқаратын қызметі де бар. Дегенмен, олардың бәріне ортақ белгілер де жоқ емес. Оларды жазу барысында </w:t>
      </w:r>
      <w:r w:rsidRPr="000E6C9E">
        <w:rPr>
          <w:rFonts w:ascii="Arial" w:eastAsia="Batang" w:hAnsi="Arial" w:cs="Arial"/>
          <w:sz w:val="24"/>
          <w:szCs w:val="24"/>
          <w:lang w:val="kk-KZ" w:eastAsia="ko-KR"/>
        </w:rPr>
        <w:lastRenderedPageBreak/>
        <w:t>мынадай библиографиялық мәліметтер міндетті түрде жазылуы тиіс: еңбектің атауы, авторы, қашан, қайда шыққаны, қысқаша мазмұны, кімдерге арналғаны.</w:t>
      </w:r>
    </w:p>
    <w:p w:rsidR="004E56AC" w:rsidRPr="000E6C9E" w:rsidRDefault="004E56AC" w:rsidP="004E56AC">
      <w:pPr>
        <w:tabs>
          <w:tab w:val="left" w:pos="567"/>
          <w:tab w:val="left" w:pos="851"/>
        </w:tabs>
        <w:ind w:left="113" w:right="113"/>
        <w:jc w:val="both"/>
        <w:rPr>
          <w:rFonts w:ascii="Arial" w:eastAsia="Batang" w:hAnsi="Arial" w:cs="Arial"/>
          <w:sz w:val="24"/>
          <w:szCs w:val="24"/>
          <w:lang w:val="kk-KZ" w:eastAsia="ko-KR"/>
        </w:rPr>
      </w:pPr>
      <w:r w:rsidRPr="000E6C9E">
        <w:rPr>
          <w:rFonts w:ascii="Arial" w:eastAsia="Batang" w:hAnsi="Arial" w:cs="Arial"/>
          <w:sz w:val="24"/>
          <w:szCs w:val="24"/>
          <w:lang w:val="kk-KZ" w:eastAsia="ko-KR"/>
        </w:rPr>
        <w:t xml:space="preserve">      </w:t>
      </w:r>
      <w:r w:rsidRPr="000E6C9E">
        <w:rPr>
          <w:rFonts w:ascii="Arial" w:eastAsia="Batang" w:hAnsi="Arial" w:cs="Arial"/>
          <w:b/>
          <w:sz w:val="24"/>
          <w:szCs w:val="24"/>
          <w:lang w:val="kk-KZ" w:eastAsia="ko-KR"/>
        </w:rPr>
        <w:t xml:space="preserve">Түсініктеме </w:t>
      </w:r>
      <w:r w:rsidRPr="000E6C9E">
        <w:rPr>
          <w:rFonts w:ascii="Arial" w:eastAsia="Batang" w:hAnsi="Arial" w:cs="Arial"/>
          <w:sz w:val="24"/>
          <w:szCs w:val="24"/>
          <w:lang w:val="kk-KZ" w:eastAsia="ko-KR"/>
        </w:rPr>
        <w:t>- түпнұсқаға (кітап, оқулық, монография, мақала) жазылған қысқаша сипаттама. Мұнда түсініктеме жазылып отырған еңбектегі негізгі  тақырыптық мәселелер қамтылады. Түсініктемеде  сол еңбектің мақсаты, қысқаша мазмұны, кімдерге арналғаны, ғылымның қай саласын қамтитыны көрсетіледі. Түсініктеменің оқырман үшін маңызы зор. Дұрыс және сауатты жазылған түсініктеме қажетті еңбекті тез тауып, уақыт үнемдеуге септігін тигізеді. Түсініктеме көпшілікке түсінікті, қарапайым тілде жазылуы тиіс.</w:t>
      </w:r>
    </w:p>
    <w:p w:rsidR="004E56AC" w:rsidRPr="000E6C9E" w:rsidRDefault="004E56AC" w:rsidP="004E56AC">
      <w:pPr>
        <w:tabs>
          <w:tab w:val="left" w:pos="567"/>
          <w:tab w:val="left" w:pos="851"/>
        </w:tabs>
        <w:ind w:left="113" w:right="113"/>
        <w:jc w:val="both"/>
        <w:rPr>
          <w:rFonts w:ascii="Arial" w:eastAsia="Batang" w:hAnsi="Arial" w:cs="Arial"/>
          <w:b/>
          <w:sz w:val="24"/>
          <w:szCs w:val="24"/>
          <w:lang w:val="kk-KZ" w:eastAsia="ko-KR"/>
        </w:rPr>
      </w:pPr>
    </w:p>
    <w:p w:rsidR="004E56AC" w:rsidRPr="000E6C9E" w:rsidRDefault="00A52827" w:rsidP="004E56AC">
      <w:pPr>
        <w:tabs>
          <w:tab w:val="left" w:pos="567"/>
          <w:tab w:val="left" w:pos="851"/>
        </w:tabs>
        <w:ind w:left="113" w:right="113"/>
        <w:jc w:val="both"/>
        <w:rPr>
          <w:rFonts w:ascii="Arial" w:eastAsia="Batang" w:hAnsi="Arial" w:cs="Arial"/>
          <w:b/>
          <w:sz w:val="24"/>
          <w:szCs w:val="24"/>
          <w:lang w:val="kk-KZ" w:eastAsia="ko-KR"/>
        </w:rPr>
      </w:pPr>
      <w:r w:rsidRPr="000E6C9E">
        <w:rPr>
          <w:rFonts w:ascii="Arial" w:eastAsia="Batang" w:hAnsi="Arial" w:cs="Arial"/>
          <w:noProof/>
          <w:sz w:val="24"/>
          <w:szCs w:val="24"/>
        </w:rPr>
        <w:pict>
          <v:rect id="_x0000_s1026" style="position:absolute;left:0;text-align:left;margin-left:10.35pt;margin-top:2.05pt;width:18pt;height:9pt;z-index:251660288" fillcolor="black"/>
        </w:pict>
      </w:r>
      <w:r w:rsidR="004E56AC" w:rsidRPr="000E6C9E">
        <w:rPr>
          <w:rFonts w:ascii="Arial" w:eastAsia="Batang" w:hAnsi="Arial" w:cs="Arial"/>
          <w:sz w:val="24"/>
          <w:szCs w:val="24"/>
          <w:lang w:val="kk-KZ" w:eastAsia="ko-KR"/>
        </w:rPr>
        <w:t xml:space="preserve">        </w:t>
      </w:r>
      <w:r w:rsidR="004E56AC" w:rsidRPr="000E6C9E">
        <w:rPr>
          <w:rFonts w:ascii="Arial" w:eastAsia="Batang" w:hAnsi="Arial" w:cs="Arial"/>
          <w:b/>
          <w:sz w:val="24"/>
          <w:szCs w:val="24"/>
          <w:lang w:val="kk-KZ" w:eastAsia="ko-KR"/>
        </w:rPr>
        <w:t xml:space="preserve">Берілген түсініктемелердің үлгісімен танысып, жазылу ерекшелігіне назар аударыңыз.                                        </w:t>
      </w:r>
    </w:p>
    <w:p w:rsidR="004E56AC" w:rsidRPr="000E6C9E" w:rsidRDefault="004E56AC" w:rsidP="004E56AC">
      <w:pPr>
        <w:tabs>
          <w:tab w:val="left" w:pos="567"/>
          <w:tab w:val="left" w:pos="851"/>
        </w:tabs>
        <w:ind w:left="113" w:right="113"/>
        <w:jc w:val="both"/>
        <w:rPr>
          <w:rFonts w:ascii="Arial" w:eastAsia="Batang" w:hAnsi="Arial" w:cs="Arial"/>
          <w:b/>
          <w:sz w:val="24"/>
          <w:szCs w:val="24"/>
          <w:lang w:val="kk-KZ" w:eastAsia="ko-KR"/>
        </w:rPr>
      </w:pPr>
    </w:p>
    <w:p w:rsidR="004E56AC" w:rsidRPr="000E6C9E" w:rsidRDefault="004E56AC" w:rsidP="004E56AC">
      <w:pPr>
        <w:tabs>
          <w:tab w:val="left" w:pos="567"/>
          <w:tab w:val="left" w:pos="851"/>
        </w:tabs>
        <w:ind w:left="113" w:right="113"/>
        <w:jc w:val="both"/>
        <w:rPr>
          <w:rFonts w:ascii="Arial" w:eastAsia="Batang" w:hAnsi="Arial" w:cs="Arial"/>
          <w:sz w:val="24"/>
          <w:szCs w:val="24"/>
          <w:lang w:val="ru-MO" w:eastAsia="ko-KR"/>
        </w:rPr>
      </w:pPr>
      <w:r w:rsidRPr="000E6C9E">
        <w:rPr>
          <w:rFonts w:ascii="Arial" w:eastAsia="Batang" w:hAnsi="Arial" w:cs="Arial"/>
          <w:b/>
          <w:sz w:val="24"/>
          <w:szCs w:val="24"/>
          <w:lang w:val="kk-KZ" w:eastAsia="ko-KR"/>
        </w:rPr>
        <w:t xml:space="preserve">      </w:t>
      </w:r>
      <w:r w:rsidRPr="000E6C9E">
        <w:rPr>
          <w:rFonts w:ascii="Arial" w:eastAsia="Batang" w:hAnsi="Arial" w:cs="Arial"/>
          <w:b/>
          <w:sz w:val="24"/>
          <w:szCs w:val="24"/>
          <w:lang w:val="kk-KZ" w:eastAsia="ko-KR"/>
        </w:rPr>
        <w:tab/>
      </w:r>
      <w:r w:rsidRPr="000E6C9E">
        <w:rPr>
          <w:rFonts w:ascii="Arial" w:eastAsia="Batang" w:hAnsi="Arial" w:cs="Arial"/>
          <w:b/>
          <w:sz w:val="24"/>
          <w:szCs w:val="24"/>
          <w:lang w:val="ru-MO" w:eastAsia="ko-KR"/>
        </w:rPr>
        <w:t xml:space="preserve">Г.Ж.Уәлиханова. Өсімдік </w:t>
      </w:r>
      <w:proofErr w:type="spellStart"/>
      <w:r w:rsidRPr="000E6C9E">
        <w:rPr>
          <w:rFonts w:ascii="Arial" w:eastAsia="Batang" w:hAnsi="Arial" w:cs="Arial"/>
          <w:b/>
          <w:sz w:val="24"/>
          <w:szCs w:val="24"/>
          <w:lang w:val="ru-MO" w:eastAsia="ko-KR"/>
        </w:rPr>
        <w:t>биотехнологиясы</w:t>
      </w:r>
      <w:proofErr w:type="spellEnd"/>
      <w:r w:rsidRPr="000E6C9E">
        <w:rPr>
          <w:rFonts w:ascii="Arial" w:eastAsia="Batang" w:hAnsi="Arial" w:cs="Arial"/>
          <w:b/>
          <w:sz w:val="24"/>
          <w:szCs w:val="24"/>
          <w:lang w:val="ru-MO" w:eastAsia="ko-KR"/>
        </w:rPr>
        <w:t xml:space="preserve">. Оқулық. </w:t>
      </w:r>
      <w:proofErr w:type="spellStart"/>
      <w:r w:rsidRPr="000E6C9E">
        <w:rPr>
          <w:rFonts w:ascii="Arial" w:eastAsia="Batang" w:hAnsi="Arial" w:cs="Arial"/>
          <w:b/>
          <w:sz w:val="24"/>
          <w:szCs w:val="24"/>
          <w:lang w:val="ru-MO" w:eastAsia="ko-KR"/>
        </w:rPr>
        <w:t>Алматы</w:t>
      </w:r>
      <w:proofErr w:type="spellEnd"/>
      <w:r w:rsidRPr="000E6C9E">
        <w:rPr>
          <w:rFonts w:ascii="Arial" w:eastAsia="Batang" w:hAnsi="Arial" w:cs="Arial"/>
          <w:b/>
          <w:sz w:val="24"/>
          <w:szCs w:val="24"/>
          <w:lang w:val="ru-MO" w:eastAsia="ko-KR"/>
        </w:rPr>
        <w:t xml:space="preserve">: Қазақ </w:t>
      </w:r>
      <w:proofErr w:type="spellStart"/>
      <w:r w:rsidRPr="000E6C9E">
        <w:rPr>
          <w:rFonts w:ascii="Arial" w:eastAsia="Batang" w:hAnsi="Arial" w:cs="Arial"/>
          <w:b/>
          <w:sz w:val="24"/>
          <w:szCs w:val="24"/>
          <w:lang w:val="ru-MO" w:eastAsia="ko-KR"/>
        </w:rPr>
        <w:t>университеті</w:t>
      </w:r>
      <w:proofErr w:type="spellEnd"/>
      <w:r w:rsidRPr="000E6C9E">
        <w:rPr>
          <w:rFonts w:ascii="Arial" w:eastAsia="Batang" w:hAnsi="Arial" w:cs="Arial"/>
          <w:b/>
          <w:sz w:val="24"/>
          <w:szCs w:val="24"/>
          <w:lang w:val="ru-MO" w:eastAsia="ko-KR"/>
        </w:rPr>
        <w:t>. 2001ж. -350 бет.</w:t>
      </w:r>
    </w:p>
    <w:p w:rsidR="004E56AC" w:rsidRPr="000E6C9E" w:rsidRDefault="004E56AC" w:rsidP="004E56AC">
      <w:pPr>
        <w:tabs>
          <w:tab w:val="left" w:pos="567"/>
          <w:tab w:val="left" w:pos="851"/>
        </w:tabs>
        <w:ind w:left="113" w:right="113"/>
        <w:jc w:val="both"/>
        <w:rPr>
          <w:rFonts w:ascii="Arial" w:eastAsia="Batang" w:hAnsi="Arial" w:cs="Arial"/>
          <w:sz w:val="24"/>
          <w:szCs w:val="24"/>
          <w:lang w:val="ru-MO" w:eastAsia="ko-KR"/>
        </w:rPr>
      </w:pPr>
      <w:r w:rsidRPr="000E6C9E">
        <w:rPr>
          <w:rFonts w:ascii="Arial" w:eastAsia="Batang" w:hAnsi="Arial" w:cs="Arial"/>
          <w:sz w:val="24"/>
          <w:szCs w:val="24"/>
          <w:lang w:val="ru-MO" w:eastAsia="ko-KR"/>
        </w:rPr>
        <w:t xml:space="preserve">    </w:t>
      </w:r>
      <w:r w:rsidRPr="000E6C9E">
        <w:rPr>
          <w:rFonts w:ascii="Arial" w:eastAsia="Batang" w:hAnsi="Arial" w:cs="Arial"/>
          <w:sz w:val="24"/>
          <w:szCs w:val="24"/>
          <w:lang w:val="ru-MO" w:eastAsia="ko-KR"/>
        </w:rPr>
        <w:tab/>
        <w:t>Оқулықта өсімдіктен бөліні</w:t>
      </w:r>
      <w:proofErr w:type="gramStart"/>
      <w:r w:rsidRPr="000E6C9E">
        <w:rPr>
          <w:rFonts w:ascii="Arial" w:eastAsia="Batang" w:hAnsi="Arial" w:cs="Arial"/>
          <w:sz w:val="24"/>
          <w:szCs w:val="24"/>
          <w:lang w:val="ru-MO" w:eastAsia="ko-KR"/>
        </w:rPr>
        <w:t>п</w:t>
      </w:r>
      <w:proofErr w:type="gramEnd"/>
      <w:r w:rsidRPr="000E6C9E">
        <w:rPr>
          <w:rFonts w:ascii="Arial" w:eastAsia="Batang" w:hAnsi="Arial" w:cs="Arial"/>
          <w:sz w:val="24"/>
          <w:szCs w:val="24"/>
          <w:lang w:val="ru-MO" w:eastAsia="ko-KR"/>
        </w:rPr>
        <w:t xml:space="preserve"> алынған  </w:t>
      </w:r>
      <w:proofErr w:type="spellStart"/>
      <w:r w:rsidRPr="000E6C9E">
        <w:rPr>
          <w:rFonts w:ascii="Arial" w:eastAsia="Batang" w:hAnsi="Arial" w:cs="Arial"/>
          <w:sz w:val="24"/>
          <w:szCs w:val="24"/>
          <w:lang w:val="ru-MO" w:eastAsia="ko-KR"/>
        </w:rPr>
        <w:t>клеткаларды</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тканьдарды</w:t>
      </w:r>
      <w:proofErr w:type="spellEnd"/>
      <w:r w:rsidRPr="000E6C9E">
        <w:rPr>
          <w:rFonts w:ascii="Arial" w:eastAsia="Batang" w:hAnsi="Arial" w:cs="Arial"/>
          <w:sz w:val="24"/>
          <w:szCs w:val="24"/>
          <w:lang w:val="ru-MO" w:eastAsia="ko-KR"/>
        </w:rPr>
        <w:t xml:space="preserve">, мүшеле- </w:t>
      </w:r>
      <w:proofErr w:type="spellStart"/>
      <w:r w:rsidRPr="000E6C9E">
        <w:rPr>
          <w:rFonts w:ascii="Arial" w:eastAsia="Batang" w:hAnsi="Arial" w:cs="Arial"/>
          <w:sz w:val="24"/>
          <w:szCs w:val="24"/>
          <w:lang w:val="ru-MO" w:eastAsia="ko-KR"/>
        </w:rPr>
        <w:t>лерді</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жасанды</w:t>
      </w:r>
      <w:proofErr w:type="spellEnd"/>
      <w:r w:rsidRPr="000E6C9E">
        <w:rPr>
          <w:rFonts w:ascii="Arial" w:eastAsia="Batang" w:hAnsi="Arial" w:cs="Arial"/>
          <w:sz w:val="24"/>
          <w:szCs w:val="24"/>
          <w:lang w:val="ru-MO" w:eastAsia="ko-KR"/>
        </w:rPr>
        <w:t xml:space="preserve"> қоректік </w:t>
      </w:r>
      <w:proofErr w:type="spellStart"/>
      <w:r w:rsidRPr="000E6C9E">
        <w:rPr>
          <w:rFonts w:ascii="Arial" w:eastAsia="Batang" w:hAnsi="Arial" w:cs="Arial"/>
          <w:sz w:val="24"/>
          <w:szCs w:val="24"/>
          <w:lang w:val="ru-MO" w:eastAsia="ko-KR"/>
        </w:rPr>
        <w:t>ортада</w:t>
      </w:r>
      <w:proofErr w:type="spellEnd"/>
      <w:r w:rsidRPr="000E6C9E">
        <w:rPr>
          <w:rFonts w:ascii="Arial" w:eastAsia="Batang" w:hAnsi="Arial" w:cs="Arial"/>
          <w:sz w:val="24"/>
          <w:szCs w:val="24"/>
          <w:lang w:val="ru-MO" w:eastAsia="ko-KR"/>
        </w:rPr>
        <w:t xml:space="preserve"> асептикалық жағдайда өсірудің теориялық </w:t>
      </w:r>
      <w:proofErr w:type="spellStart"/>
      <w:r w:rsidRPr="000E6C9E">
        <w:rPr>
          <w:rFonts w:ascii="Arial" w:eastAsia="Batang" w:hAnsi="Arial" w:cs="Arial"/>
          <w:sz w:val="24"/>
          <w:szCs w:val="24"/>
          <w:lang w:val="ru-MO" w:eastAsia="ko-KR"/>
        </w:rPr>
        <w:t>негіздері</w:t>
      </w:r>
      <w:proofErr w:type="spellEnd"/>
      <w:r w:rsidRPr="000E6C9E">
        <w:rPr>
          <w:rFonts w:ascii="Arial" w:eastAsia="Batang" w:hAnsi="Arial" w:cs="Arial"/>
          <w:sz w:val="24"/>
          <w:szCs w:val="24"/>
          <w:lang w:val="ru-MO" w:eastAsia="ko-KR"/>
        </w:rPr>
        <w:t xml:space="preserve"> мен әдістері жазылған. </w:t>
      </w:r>
      <w:proofErr w:type="spellStart"/>
      <w:r w:rsidRPr="000E6C9E">
        <w:rPr>
          <w:rFonts w:ascii="Arial" w:eastAsia="Batang" w:hAnsi="Arial" w:cs="Arial"/>
          <w:sz w:val="24"/>
          <w:szCs w:val="24"/>
          <w:lang w:val="ru-MO" w:eastAsia="ko-KR"/>
        </w:rPr>
        <w:t>Клеткаларды</w:t>
      </w:r>
      <w:proofErr w:type="spellEnd"/>
      <w:r w:rsidRPr="000E6C9E">
        <w:rPr>
          <w:rFonts w:ascii="Arial" w:eastAsia="Batang" w:hAnsi="Arial" w:cs="Arial"/>
          <w:sz w:val="24"/>
          <w:szCs w:val="24"/>
          <w:lang w:val="ru-MO" w:eastAsia="ko-KR"/>
        </w:rPr>
        <w:t xml:space="preserve"> </w:t>
      </w:r>
      <w:r w:rsidRPr="000E6C9E">
        <w:rPr>
          <w:rFonts w:ascii="Arial" w:eastAsia="Batang" w:hAnsi="Arial" w:cs="Arial"/>
          <w:sz w:val="24"/>
          <w:szCs w:val="24"/>
          <w:lang w:val="en-US" w:eastAsia="ko-KR"/>
        </w:rPr>
        <w:t>in</w:t>
      </w:r>
      <w:r w:rsidRPr="000E6C9E">
        <w:rPr>
          <w:rFonts w:ascii="Arial" w:eastAsia="Batang" w:hAnsi="Arial" w:cs="Arial"/>
          <w:sz w:val="24"/>
          <w:szCs w:val="24"/>
          <w:lang w:val="ru-MO" w:eastAsia="ko-KR"/>
        </w:rPr>
        <w:t xml:space="preserve"> </w:t>
      </w:r>
      <w:r w:rsidRPr="000E6C9E">
        <w:rPr>
          <w:rFonts w:ascii="Arial" w:eastAsia="Batang" w:hAnsi="Arial" w:cs="Arial"/>
          <w:sz w:val="24"/>
          <w:szCs w:val="24"/>
          <w:lang w:val="en-US" w:eastAsia="ko-KR"/>
        </w:rPr>
        <w:t>vitro</w:t>
      </w:r>
      <w:r w:rsidRPr="000E6C9E">
        <w:rPr>
          <w:rFonts w:ascii="Arial" w:eastAsia="Batang" w:hAnsi="Arial" w:cs="Arial"/>
          <w:sz w:val="24"/>
          <w:szCs w:val="24"/>
          <w:lang w:val="ru-MO" w:eastAsia="ko-KR"/>
        </w:rPr>
        <w:t xml:space="preserve"> жағдайында өсіру әдісі ө</w:t>
      </w:r>
      <w:proofErr w:type="gramStart"/>
      <w:r w:rsidRPr="000E6C9E">
        <w:rPr>
          <w:rFonts w:ascii="Arial" w:eastAsia="Batang" w:hAnsi="Arial" w:cs="Arial"/>
          <w:sz w:val="24"/>
          <w:szCs w:val="24"/>
          <w:lang w:val="ru-MO" w:eastAsia="ko-KR"/>
        </w:rPr>
        <w:t>с</w:t>
      </w:r>
      <w:proofErr w:type="gramEnd"/>
      <w:r w:rsidRPr="000E6C9E">
        <w:rPr>
          <w:rFonts w:ascii="Arial" w:eastAsia="Batang" w:hAnsi="Arial" w:cs="Arial"/>
          <w:sz w:val="24"/>
          <w:szCs w:val="24"/>
          <w:lang w:val="ru-MO" w:eastAsia="ko-KR"/>
        </w:rPr>
        <w:t xml:space="preserve">імдіктер биотехнологиясының </w:t>
      </w:r>
      <w:proofErr w:type="spellStart"/>
      <w:r w:rsidRPr="000E6C9E">
        <w:rPr>
          <w:rFonts w:ascii="Arial" w:eastAsia="Batang" w:hAnsi="Arial" w:cs="Arial"/>
          <w:sz w:val="24"/>
          <w:szCs w:val="24"/>
          <w:lang w:val="ru-MO" w:eastAsia="ko-KR"/>
        </w:rPr>
        <w:t>негізі</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ретінде</w:t>
      </w:r>
      <w:proofErr w:type="spellEnd"/>
      <w:r w:rsidRPr="000E6C9E">
        <w:rPr>
          <w:rFonts w:ascii="Arial" w:eastAsia="Batang" w:hAnsi="Arial" w:cs="Arial"/>
          <w:sz w:val="24"/>
          <w:szCs w:val="24"/>
          <w:lang w:val="ru-MO" w:eastAsia="ko-KR"/>
        </w:rPr>
        <w:t xml:space="preserve"> қарастырылады. </w:t>
      </w:r>
      <w:proofErr w:type="spellStart"/>
      <w:r w:rsidRPr="000E6C9E">
        <w:rPr>
          <w:rFonts w:ascii="Arial" w:eastAsia="Batang" w:hAnsi="Arial" w:cs="Arial"/>
          <w:sz w:val="24"/>
          <w:szCs w:val="24"/>
          <w:lang w:val="ru-MO" w:eastAsia="ko-KR"/>
        </w:rPr>
        <w:t>Кітапта</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і</w:t>
      </w:r>
      <w:proofErr w:type="spellEnd"/>
      <w:r w:rsidRPr="000E6C9E">
        <w:rPr>
          <w:rFonts w:ascii="Arial" w:eastAsia="Batang" w:hAnsi="Arial" w:cs="Arial"/>
          <w:sz w:val="24"/>
          <w:szCs w:val="24"/>
          <w:lang w:val="en-US" w:eastAsia="ko-KR"/>
        </w:rPr>
        <w:t>n</w:t>
      </w:r>
      <w:r w:rsidRPr="000E6C9E">
        <w:rPr>
          <w:rFonts w:ascii="Arial" w:eastAsia="Batang" w:hAnsi="Arial" w:cs="Arial"/>
          <w:sz w:val="24"/>
          <w:szCs w:val="24"/>
          <w:lang w:val="ru-MO" w:eastAsia="ko-KR"/>
        </w:rPr>
        <w:t xml:space="preserve"> </w:t>
      </w:r>
      <w:r w:rsidRPr="000E6C9E">
        <w:rPr>
          <w:rFonts w:ascii="Arial" w:eastAsia="Batang" w:hAnsi="Arial" w:cs="Arial"/>
          <w:sz w:val="24"/>
          <w:szCs w:val="24"/>
          <w:lang w:val="en-US" w:eastAsia="ko-KR"/>
        </w:rPr>
        <w:t>vitro</w:t>
      </w:r>
      <w:r w:rsidRPr="000E6C9E">
        <w:rPr>
          <w:rFonts w:ascii="Arial" w:eastAsia="Batang" w:hAnsi="Arial" w:cs="Arial"/>
          <w:sz w:val="24"/>
          <w:szCs w:val="24"/>
          <w:lang w:val="ru-MO" w:eastAsia="ko-KR"/>
        </w:rPr>
        <w:t xml:space="preserve"> өсі</w:t>
      </w:r>
      <w:proofErr w:type="gramStart"/>
      <w:r w:rsidRPr="000E6C9E">
        <w:rPr>
          <w:rFonts w:ascii="Arial" w:eastAsia="Batang" w:hAnsi="Arial" w:cs="Arial"/>
          <w:sz w:val="24"/>
          <w:szCs w:val="24"/>
          <w:lang w:val="ru-MO" w:eastAsia="ko-KR"/>
        </w:rPr>
        <w:t>р</w:t>
      </w:r>
      <w:proofErr w:type="gramEnd"/>
      <w:r w:rsidRPr="000E6C9E">
        <w:rPr>
          <w:rFonts w:ascii="Arial" w:eastAsia="Batang" w:hAnsi="Arial" w:cs="Arial"/>
          <w:sz w:val="24"/>
          <w:szCs w:val="24"/>
          <w:lang w:val="ru-MO" w:eastAsia="ko-KR"/>
        </w:rPr>
        <w:t xml:space="preserve">ілетін өсімдік </w:t>
      </w:r>
      <w:proofErr w:type="spellStart"/>
      <w:r w:rsidRPr="000E6C9E">
        <w:rPr>
          <w:rFonts w:ascii="Arial" w:eastAsia="Batang" w:hAnsi="Arial" w:cs="Arial"/>
          <w:sz w:val="24"/>
          <w:szCs w:val="24"/>
          <w:lang w:val="ru-MO" w:eastAsia="ko-KR"/>
        </w:rPr>
        <w:t>клеткаларынан</w:t>
      </w:r>
      <w:proofErr w:type="spellEnd"/>
      <w:r w:rsidRPr="000E6C9E">
        <w:rPr>
          <w:rFonts w:ascii="Arial" w:eastAsia="Batang" w:hAnsi="Arial" w:cs="Arial"/>
          <w:sz w:val="24"/>
          <w:szCs w:val="24"/>
          <w:lang w:val="ru-MO" w:eastAsia="ko-KR"/>
        </w:rPr>
        <w:t xml:space="preserve"> қажетті өнімдерді шығару </w:t>
      </w:r>
      <w:proofErr w:type="spellStart"/>
      <w:r w:rsidRPr="000E6C9E">
        <w:rPr>
          <w:rFonts w:ascii="Arial" w:eastAsia="Batang" w:hAnsi="Arial" w:cs="Arial"/>
          <w:sz w:val="24"/>
          <w:szCs w:val="24"/>
          <w:lang w:val="ru-MO" w:eastAsia="ko-KR"/>
        </w:rPr>
        <w:t>технологиясы</w:t>
      </w:r>
      <w:proofErr w:type="spellEnd"/>
      <w:r w:rsidRPr="000E6C9E">
        <w:rPr>
          <w:rFonts w:ascii="Arial" w:eastAsia="Batang" w:hAnsi="Arial" w:cs="Arial"/>
          <w:sz w:val="24"/>
          <w:szCs w:val="24"/>
          <w:lang w:val="ru-MO" w:eastAsia="ko-KR"/>
        </w:rPr>
        <w:t xml:space="preserve">, клондық микрокөбейту әдістері, клеткалық селекция, гаплойдтың </w:t>
      </w:r>
      <w:proofErr w:type="spellStart"/>
      <w:r w:rsidRPr="000E6C9E">
        <w:rPr>
          <w:rFonts w:ascii="Arial" w:eastAsia="Batang" w:hAnsi="Arial" w:cs="Arial"/>
          <w:sz w:val="24"/>
          <w:szCs w:val="24"/>
          <w:lang w:val="ru-MO" w:eastAsia="ko-KR"/>
        </w:rPr>
        <w:t>технологиясы</w:t>
      </w:r>
      <w:proofErr w:type="spellEnd"/>
      <w:r w:rsidRPr="000E6C9E">
        <w:rPr>
          <w:rFonts w:ascii="Arial" w:eastAsia="Batang" w:hAnsi="Arial" w:cs="Arial"/>
          <w:sz w:val="24"/>
          <w:szCs w:val="24"/>
          <w:lang w:val="ru-MO" w:eastAsia="ko-KR"/>
        </w:rPr>
        <w:t xml:space="preserve">, клеткалық және </w:t>
      </w:r>
      <w:proofErr w:type="spellStart"/>
      <w:r w:rsidRPr="000E6C9E">
        <w:rPr>
          <w:rFonts w:ascii="Arial" w:eastAsia="Batang" w:hAnsi="Arial" w:cs="Arial"/>
          <w:sz w:val="24"/>
          <w:szCs w:val="24"/>
          <w:lang w:val="ru-MO" w:eastAsia="ko-KR"/>
        </w:rPr>
        <w:t>гендік</w:t>
      </w:r>
      <w:proofErr w:type="spellEnd"/>
      <w:r w:rsidRPr="000E6C9E">
        <w:rPr>
          <w:rFonts w:ascii="Arial" w:eastAsia="Batang" w:hAnsi="Arial" w:cs="Arial"/>
          <w:sz w:val="24"/>
          <w:szCs w:val="24"/>
          <w:lang w:val="ru-MO" w:eastAsia="ko-KR"/>
        </w:rPr>
        <w:t xml:space="preserve"> инженерия мәселелері </w:t>
      </w:r>
      <w:proofErr w:type="spellStart"/>
      <w:r w:rsidRPr="000E6C9E">
        <w:rPr>
          <w:rFonts w:ascii="Arial" w:eastAsia="Batang" w:hAnsi="Arial" w:cs="Arial"/>
          <w:sz w:val="24"/>
          <w:szCs w:val="24"/>
          <w:lang w:val="ru-MO" w:eastAsia="ko-KR"/>
        </w:rPr>
        <w:t>талданады</w:t>
      </w:r>
      <w:proofErr w:type="spellEnd"/>
      <w:r w:rsidRPr="000E6C9E">
        <w:rPr>
          <w:rFonts w:ascii="Arial" w:eastAsia="Batang" w:hAnsi="Arial" w:cs="Arial"/>
          <w:sz w:val="24"/>
          <w:szCs w:val="24"/>
          <w:lang w:val="ru-MO" w:eastAsia="ko-KR"/>
        </w:rPr>
        <w:t>.</w:t>
      </w:r>
    </w:p>
    <w:p w:rsidR="004E56AC" w:rsidRPr="000E6C9E" w:rsidRDefault="004E56AC" w:rsidP="004E56AC">
      <w:pPr>
        <w:tabs>
          <w:tab w:val="left" w:pos="567"/>
          <w:tab w:val="left" w:pos="851"/>
        </w:tabs>
        <w:ind w:left="113" w:right="113"/>
        <w:jc w:val="both"/>
        <w:rPr>
          <w:rFonts w:ascii="Arial" w:eastAsia="Batang" w:hAnsi="Arial" w:cs="Arial"/>
          <w:sz w:val="24"/>
          <w:szCs w:val="24"/>
          <w:lang w:val="ru-MO" w:eastAsia="ko-KR"/>
        </w:rPr>
      </w:pPr>
      <w:r w:rsidRPr="000E6C9E">
        <w:rPr>
          <w:rFonts w:ascii="Arial" w:eastAsia="Batang" w:hAnsi="Arial" w:cs="Arial"/>
          <w:sz w:val="24"/>
          <w:szCs w:val="24"/>
          <w:lang w:val="ru-MO" w:eastAsia="ko-KR"/>
        </w:rPr>
        <w:t xml:space="preserve">    Оқулық университеттің </w:t>
      </w:r>
      <w:proofErr w:type="spellStart"/>
      <w:r w:rsidRPr="000E6C9E">
        <w:rPr>
          <w:rFonts w:ascii="Arial" w:eastAsia="Batang" w:hAnsi="Arial" w:cs="Arial"/>
          <w:sz w:val="24"/>
          <w:szCs w:val="24"/>
          <w:lang w:val="ru-MO" w:eastAsia="ko-KR"/>
        </w:rPr>
        <w:t>студенттеріне</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магистранттарына</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аспиранттарына</w:t>
      </w:r>
      <w:proofErr w:type="spellEnd"/>
      <w:r w:rsidRPr="000E6C9E">
        <w:rPr>
          <w:rFonts w:ascii="Arial" w:eastAsia="Batang" w:hAnsi="Arial" w:cs="Arial"/>
          <w:sz w:val="24"/>
          <w:szCs w:val="24"/>
          <w:lang w:val="ru-MO" w:eastAsia="ko-KR"/>
        </w:rPr>
        <w:t xml:space="preserve"> және ғылыми қызметкерлерге арналған.</w:t>
      </w:r>
    </w:p>
    <w:p w:rsidR="004E56AC" w:rsidRPr="000E6C9E" w:rsidRDefault="004E56AC" w:rsidP="004E56AC">
      <w:pPr>
        <w:tabs>
          <w:tab w:val="left" w:pos="567"/>
          <w:tab w:val="left" w:pos="851"/>
        </w:tabs>
        <w:ind w:left="113" w:right="113"/>
        <w:jc w:val="both"/>
        <w:rPr>
          <w:rFonts w:ascii="Arial" w:eastAsia="Batang" w:hAnsi="Arial" w:cs="Arial"/>
          <w:sz w:val="24"/>
          <w:szCs w:val="24"/>
          <w:lang w:val="ru-MO" w:eastAsia="ko-KR"/>
        </w:rPr>
      </w:pPr>
    </w:p>
    <w:p w:rsidR="004E56AC" w:rsidRPr="000E6C9E" w:rsidRDefault="004E56AC" w:rsidP="004E56AC">
      <w:pPr>
        <w:tabs>
          <w:tab w:val="left" w:pos="567"/>
          <w:tab w:val="left" w:pos="851"/>
        </w:tabs>
        <w:ind w:left="113" w:right="113"/>
        <w:jc w:val="both"/>
        <w:rPr>
          <w:rFonts w:ascii="Arial" w:eastAsia="Batang" w:hAnsi="Arial" w:cs="Arial"/>
          <w:sz w:val="24"/>
          <w:szCs w:val="24"/>
          <w:lang w:val="ru-MO" w:eastAsia="ko-KR"/>
        </w:rPr>
      </w:pPr>
      <w:r w:rsidRPr="000E6C9E">
        <w:rPr>
          <w:rFonts w:ascii="Arial" w:eastAsia="Batang" w:hAnsi="Arial" w:cs="Arial"/>
          <w:b/>
          <w:sz w:val="24"/>
          <w:szCs w:val="24"/>
          <w:lang w:val="ru-MO" w:eastAsia="ko-KR"/>
        </w:rPr>
        <w:t xml:space="preserve">    </w:t>
      </w:r>
      <w:r w:rsidRPr="000E6C9E">
        <w:rPr>
          <w:rFonts w:ascii="Arial" w:eastAsia="Batang" w:hAnsi="Arial" w:cs="Arial"/>
          <w:b/>
          <w:sz w:val="24"/>
          <w:szCs w:val="24"/>
          <w:lang w:val="ru-MO" w:eastAsia="ko-KR"/>
        </w:rPr>
        <w:tab/>
      </w:r>
      <w:r w:rsidRPr="000E6C9E">
        <w:rPr>
          <w:rFonts w:ascii="Arial" w:eastAsia="Batang" w:hAnsi="Arial" w:cs="Arial"/>
          <w:b/>
          <w:sz w:val="24"/>
          <w:szCs w:val="24"/>
          <w:lang w:val="ru-MO" w:eastAsia="ko-KR"/>
        </w:rPr>
        <w:tab/>
      </w:r>
      <w:r w:rsidRPr="000E6C9E">
        <w:rPr>
          <w:rFonts w:ascii="Arial" w:eastAsia="Batang" w:hAnsi="Arial" w:cs="Arial"/>
          <w:b/>
          <w:noProof/>
          <w:sz w:val="24"/>
          <w:szCs w:val="24"/>
        </w:rPr>
        <w:drawing>
          <wp:anchor distT="0" distB="0" distL="114300" distR="114300" simplePos="0" relativeHeight="251661312" behindDoc="0" locked="0" layoutInCell="1" allowOverlap="1">
            <wp:simplePos x="0" y="0"/>
            <wp:positionH relativeFrom="column">
              <wp:posOffset>131445</wp:posOffset>
            </wp:positionH>
            <wp:positionV relativeFrom="paragraph">
              <wp:posOffset>82550</wp:posOffset>
            </wp:positionV>
            <wp:extent cx="453390" cy="342900"/>
            <wp:effectExtent l="1905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453390" cy="342900"/>
                    </a:xfrm>
                    <a:prstGeom prst="rect">
                      <a:avLst/>
                    </a:prstGeom>
                    <a:noFill/>
                  </pic:spPr>
                </pic:pic>
              </a:graphicData>
            </a:graphic>
          </wp:anchor>
        </w:drawing>
      </w:r>
    </w:p>
    <w:p w:rsidR="004E56AC" w:rsidRPr="000E6C9E" w:rsidRDefault="004E56AC" w:rsidP="004E56AC">
      <w:pPr>
        <w:tabs>
          <w:tab w:val="left" w:pos="567"/>
          <w:tab w:val="left" w:pos="851"/>
        </w:tabs>
        <w:ind w:left="113" w:right="113"/>
        <w:jc w:val="both"/>
        <w:rPr>
          <w:rFonts w:ascii="Arial" w:eastAsia="Batang" w:hAnsi="Arial" w:cs="Arial"/>
          <w:sz w:val="24"/>
          <w:szCs w:val="24"/>
          <w:lang w:val="ru-MO" w:eastAsia="ko-KR"/>
        </w:rPr>
      </w:pPr>
      <w:r w:rsidRPr="000E6C9E">
        <w:rPr>
          <w:rFonts w:ascii="Arial" w:eastAsia="Batang" w:hAnsi="Arial" w:cs="Arial"/>
          <w:b/>
          <w:sz w:val="24"/>
          <w:szCs w:val="24"/>
          <w:lang w:val="ru-MO" w:eastAsia="ko-KR"/>
        </w:rPr>
        <w:t xml:space="preserve">             </w:t>
      </w:r>
      <w:proofErr w:type="spellStart"/>
      <w:r w:rsidRPr="000E6C9E">
        <w:rPr>
          <w:rFonts w:ascii="Arial" w:eastAsia="Batang" w:hAnsi="Arial" w:cs="Arial"/>
          <w:b/>
          <w:sz w:val="24"/>
          <w:szCs w:val="24"/>
          <w:lang w:val="ru-MO" w:eastAsia="ko-KR"/>
        </w:rPr>
        <w:t>Сыни-пікі</w:t>
      </w:r>
      <w:proofErr w:type="gramStart"/>
      <w:r w:rsidRPr="000E6C9E">
        <w:rPr>
          <w:rFonts w:ascii="Arial" w:eastAsia="Batang" w:hAnsi="Arial" w:cs="Arial"/>
          <w:b/>
          <w:sz w:val="24"/>
          <w:szCs w:val="24"/>
          <w:lang w:val="ru-MO" w:eastAsia="ko-KR"/>
        </w:rPr>
        <w:t>р</w:t>
      </w:r>
      <w:proofErr w:type="spellEnd"/>
      <w:proofErr w:type="gramEnd"/>
      <w:r w:rsidRPr="000E6C9E">
        <w:rPr>
          <w:rFonts w:ascii="Arial" w:eastAsia="Batang" w:hAnsi="Arial" w:cs="Arial"/>
          <w:b/>
          <w:sz w:val="24"/>
          <w:szCs w:val="24"/>
          <w:lang w:val="ru-MO" w:eastAsia="ko-KR"/>
        </w:rPr>
        <w:t xml:space="preserve"> </w:t>
      </w:r>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белгілі</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бір</w:t>
      </w:r>
      <w:proofErr w:type="spellEnd"/>
      <w:r w:rsidRPr="000E6C9E">
        <w:rPr>
          <w:rFonts w:ascii="Arial" w:eastAsia="Batang" w:hAnsi="Arial" w:cs="Arial"/>
          <w:sz w:val="24"/>
          <w:szCs w:val="24"/>
          <w:lang w:val="ru-MO" w:eastAsia="ko-KR"/>
        </w:rPr>
        <w:t xml:space="preserve"> еңбекке (монография, диссертация, ғылыми мақала) </w:t>
      </w:r>
      <w:proofErr w:type="spellStart"/>
      <w:r w:rsidRPr="000E6C9E">
        <w:rPr>
          <w:rFonts w:ascii="Arial" w:eastAsia="Batang" w:hAnsi="Arial" w:cs="Arial"/>
          <w:sz w:val="24"/>
          <w:szCs w:val="24"/>
          <w:lang w:val="ru-MO" w:eastAsia="ko-KR"/>
        </w:rPr>
        <w:t>сыни</w:t>
      </w:r>
      <w:proofErr w:type="spellEnd"/>
      <w:r w:rsidRPr="000E6C9E">
        <w:rPr>
          <w:rFonts w:ascii="Arial" w:eastAsia="Batang" w:hAnsi="Arial" w:cs="Arial"/>
          <w:sz w:val="24"/>
          <w:szCs w:val="24"/>
          <w:lang w:val="ru-MO" w:eastAsia="ko-KR"/>
        </w:rPr>
        <w:t xml:space="preserve"> бағытта </w:t>
      </w:r>
      <w:proofErr w:type="spellStart"/>
      <w:r w:rsidRPr="000E6C9E">
        <w:rPr>
          <w:rFonts w:ascii="Arial" w:eastAsia="Batang" w:hAnsi="Arial" w:cs="Arial"/>
          <w:sz w:val="24"/>
          <w:szCs w:val="24"/>
          <w:lang w:val="ru-MO" w:eastAsia="ko-KR"/>
        </w:rPr>
        <w:t>жазылады</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Сыни-пікі</w:t>
      </w:r>
      <w:proofErr w:type="gramStart"/>
      <w:r w:rsidRPr="000E6C9E">
        <w:rPr>
          <w:rFonts w:ascii="Arial" w:eastAsia="Batang" w:hAnsi="Arial" w:cs="Arial"/>
          <w:sz w:val="24"/>
          <w:szCs w:val="24"/>
          <w:lang w:val="ru-MO" w:eastAsia="ko-KR"/>
        </w:rPr>
        <w:t>р</w:t>
      </w:r>
      <w:proofErr w:type="spellEnd"/>
      <w:proofErr w:type="gramEnd"/>
      <w:r w:rsidRPr="000E6C9E">
        <w:rPr>
          <w:rFonts w:ascii="Arial" w:eastAsia="Batang" w:hAnsi="Arial" w:cs="Arial"/>
          <w:sz w:val="24"/>
          <w:szCs w:val="24"/>
          <w:lang w:val="ru-MO" w:eastAsia="ko-KR"/>
        </w:rPr>
        <w:t xml:space="preserve"> (рецензия) әдетте жарыққа шығатын еңбектің </w:t>
      </w:r>
      <w:proofErr w:type="spellStart"/>
      <w:r w:rsidRPr="000E6C9E">
        <w:rPr>
          <w:rFonts w:ascii="Arial" w:eastAsia="Batang" w:hAnsi="Arial" w:cs="Arial"/>
          <w:sz w:val="24"/>
          <w:szCs w:val="24"/>
          <w:lang w:val="ru-MO" w:eastAsia="ko-KR"/>
        </w:rPr>
        <w:t>кемшіліктерін</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болдырмау</w:t>
      </w:r>
      <w:proofErr w:type="spellEnd"/>
      <w:r w:rsidRPr="000E6C9E">
        <w:rPr>
          <w:rFonts w:ascii="Arial" w:eastAsia="Batang" w:hAnsi="Arial" w:cs="Arial"/>
          <w:sz w:val="24"/>
          <w:szCs w:val="24"/>
          <w:lang w:val="ru-MO" w:eastAsia="ko-KR"/>
        </w:rPr>
        <w:t xml:space="preserve"> мақсатында, </w:t>
      </w:r>
      <w:proofErr w:type="spellStart"/>
      <w:r w:rsidRPr="000E6C9E">
        <w:rPr>
          <w:rFonts w:ascii="Arial" w:eastAsia="Batang" w:hAnsi="Arial" w:cs="Arial"/>
          <w:sz w:val="24"/>
          <w:szCs w:val="24"/>
          <w:lang w:val="ru-MO" w:eastAsia="ko-KR"/>
        </w:rPr>
        <w:t>кемшін</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жетімсіз</w:t>
      </w:r>
      <w:proofErr w:type="spellEnd"/>
      <w:r w:rsidRPr="000E6C9E">
        <w:rPr>
          <w:rFonts w:ascii="Arial" w:eastAsia="Batang" w:hAnsi="Arial" w:cs="Arial"/>
          <w:sz w:val="24"/>
          <w:szCs w:val="24"/>
          <w:lang w:val="ru-MO" w:eastAsia="ko-KR"/>
        </w:rPr>
        <w:t xml:space="preserve">, қате </w:t>
      </w:r>
      <w:proofErr w:type="spellStart"/>
      <w:r w:rsidRPr="000E6C9E">
        <w:rPr>
          <w:rFonts w:ascii="Arial" w:eastAsia="Batang" w:hAnsi="Arial" w:cs="Arial"/>
          <w:sz w:val="24"/>
          <w:szCs w:val="24"/>
          <w:lang w:val="ru-MO" w:eastAsia="ko-KR"/>
        </w:rPr>
        <w:t>пікір</w:t>
      </w:r>
      <w:proofErr w:type="spellEnd"/>
      <w:r w:rsidRPr="000E6C9E">
        <w:rPr>
          <w:rFonts w:ascii="Arial" w:eastAsia="Batang" w:hAnsi="Arial" w:cs="Arial"/>
          <w:sz w:val="24"/>
          <w:szCs w:val="24"/>
          <w:lang w:val="ru-MO" w:eastAsia="ko-KR"/>
        </w:rPr>
        <w:t xml:space="preserve"> айтылған тұстары көрсетіле </w:t>
      </w:r>
      <w:proofErr w:type="spellStart"/>
      <w:r w:rsidRPr="000E6C9E">
        <w:rPr>
          <w:rFonts w:ascii="Arial" w:eastAsia="Batang" w:hAnsi="Arial" w:cs="Arial"/>
          <w:sz w:val="24"/>
          <w:szCs w:val="24"/>
          <w:lang w:val="ru-MO" w:eastAsia="ko-KR"/>
        </w:rPr>
        <w:t>жазылады</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Сыни-пікірде</w:t>
      </w:r>
      <w:proofErr w:type="spellEnd"/>
      <w:r w:rsidRPr="000E6C9E">
        <w:rPr>
          <w:rFonts w:ascii="Arial" w:eastAsia="Batang" w:hAnsi="Arial" w:cs="Arial"/>
          <w:sz w:val="24"/>
          <w:szCs w:val="24"/>
          <w:lang w:val="ru-MO" w:eastAsia="ko-KR"/>
        </w:rPr>
        <w:t xml:space="preserve"> еңбекте </w:t>
      </w:r>
      <w:proofErr w:type="gramStart"/>
      <w:r w:rsidRPr="000E6C9E">
        <w:rPr>
          <w:rFonts w:ascii="Arial" w:eastAsia="Batang" w:hAnsi="Arial" w:cs="Arial"/>
          <w:sz w:val="24"/>
          <w:szCs w:val="24"/>
          <w:lang w:val="ru-MO" w:eastAsia="ko-KR"/>
        </w:rPr>
        <w:t>к</w:t>
      </w:r>
      <w:proofErr w:type="gramEnd"/>
      <w:r w:rsidRPr="000E6C9E">
        <w:rPr>
          <w:rFonts w:ascii="Arial" w:eastAsia="Batang" w:hAnsi="Arial" w:cs="Arial"/>
          <w:sz w:val="24"/>
          <w:szCs w:val="24"/>
          <w:lang w:val="ru-MO" w:eastAsia="ko-KR"/>
        </w:rPr>
        <w:t xml:space="preserve">өтерілген мәселеге </w:t>
      </w:r>
      <w:proofErr w:type="spellStart"/>
      <w:r w:rsidRPr="000E6C9E">
        <w:rPr>
          <w:rFonts w:ascii="Arial" w:eastAsia="Batang" w:hAnsi="Arial" w:cs="Arial"/>
          <w:sz w:val="24"/>
          <w:szCs w:val="24"/>
          <w:lang w:val="ru-MO" w:eastAsia="ko-KR"/>
        </w:rPr>
        <w:t>байланысты</w:t>
      </w:r>
      <w:proofErr w:type="spellEnd"/>
      <w:r w:rsidRPr="000E6C9E">
        <w:rPr>
          <w:rFonts w:ascii="Arial" w:eastAsia="Batang" w:hAnsi="Arial" w:cs="Arial"/>
          <w:sz w:val="24"/>
          <w:szCs w:val="24"/>
          <w:lang w:val="ru-MO" w:eastAsia="ko-KR"/>
        </w:rPr>
        <w:t xml:space="preserve"> әділ сын </w:t>
      </w:r>
      <w:proofErr w:type="spellStart"/>
      <w:r w:rsidRPr="000E6C9E">
        <w:rPr>
          <w:rFonts w:ascii="Arial" w:eastAsia="Batang" w:hAnsi="Arial" w:cs="Arial"/>
          <w:sz w:val="24"/>
          <w:szCs w:val="24"/>
          <w:lang w:val="ru-MO" w:eastAsia="ko-KR"/>
        </w:rPr>
        <w:t>айтылады</w:t>
      </w:r>
      <w:proofErr w:type="spellEnd"/>
      <w:r w:rsidRPr="000E6C9E">
        <w:rPr>
          <w:rFonts w:ascii="Arial" w:eastAsia="Batang" w:hAnsi="Arial" w:cs="Arial"/>
          <w:sz w:val="24"/>
          <w:szCs w:val="24"/>
          <w:lang w:val="ru-MO" w:eastAsia="ko-KR"/>
        </w:rPr>
        <w:t xml:space="preserve">. Мұнда </w:t>
      </w:r>
      <w:proofErr w:type="spellStart"/>
      <w:r w:rsidRPr="000E6C9E">
        <w:rPr>
          <w:rFonts w:ascii="Arial" w:eastAsia="Batang" w:hAnsi="Arial" w:cs="Arial"/>
          <w:sz w:val="24"/>
          <w:szCs w:val="24"/>
          <w:lang w:val="ru-MO" w:eastAsia="ko-KR"/>
        </w:rPr>
        <w:t>зерттеу</w:t>
      </w:r>
      <w:proofErr w:type="spellEnd"/>
      <w:r w:rsidRPr="000E6C9E">
        <w:rPr>
          <w:rFonts w:ascii="Arial" w:eastAsia="Batang" w:hAnsi="Arial" w:cs="Arial"/>
          <w:sz w:val="24"/>
          <w:szCs w:val="24"/>
          <w:lang w:val="ru-MO" w:eastAsia="ko-KR"/>
        </w:rPr>
        <w:t xml:space="preserve"> нысанының дәлдігі, </w:t>
      </w:r>
      <w:proofErr w:type="spellStart"/>
      <w:r w:rsidRPr="000E6C9E">
        <w:rPr>
          <w:rFonts w:ascii="Arial" w:eastAsia="Batang" w:hAnsi="Arial" w:cs="Arial"/>
          <w:sz w:val="24"/>
          <w:szCs w:val="24"/>
          <w:lang w:val="ru-MO" w:eastAsia="ko-KR"/>
        </w:rPr>
        <w:t>зерттеу</w:t>
      </w:r>
      <w:proofErr w:type="spellEnd"/>
      <w:r w:rsidRPr="000E6C9E">
        <w:rPr>
          <w:rFonts w:ascii="Arial" w:eastAsia="Batang" w:hAnsi="Arial" w:cs="Arial"/>
          <w:sz w:val="24"/>
          <w:szCs w:val="24"/>
          <w:lang w:val="ru-MO" w:eastAsia="ko-KR"/>
        </w:rPr>
        <w:t xml:space="preserve"> әдісі, фактілердің </w:t>
      </w:r>
      <w:proofErr w:type="spellStart"/>
      <w:r w:rsidRPr="000E6C9E">
        <w:rPr>
          <w:rFonts w:ascii="Arial" w:eastAsia="Batang" w:hAnsi="Arial" w:cs="Arial"/>
          <w:sz w:val="24"/>
          <w:szCs w:val="24"/>
          <w:lang w:val="ru-MO" w:eastAsia="ko-KR"/>
        </w:rPr>
        <w:t>топтастырылуы</w:t>
      </w:r>
      <w:proofErr w:type="spellEnd"/>
      <w:r w:rsidRPr="000E6C9E">
        <w:rPr>
          <w:rFonts w:ascii="Arial" w:eastAsia="Batang" w:hAnsi="Arial" w:cs="Arial"/>
          <w:sz w:val="24"/>
          <w:szCs w:val="24"/>
          <w:lang w:val="ru-MO" w:eastAsia="ko-KR"/>
        </w:rPr>
        <w:t xml:space="preserve">, статистикалық мәліметтердің дәлдігі мен сәйкестілігі, </w:t>
      </w:r>
      <w:proofErr w:type="spellStart"/>
      <w:r w:rsidRPr="000E6C9E">
        <w:rPr>
          <w:rFonts w:ascii="Arial" w:eastAsia="Batang" w:hAnsi="Arial" w:cs="Arial"/>
          <w:sz w:val="24"/>
          <w:szCs w:val="24"/>
          <w:lang w:val="ru-MO" w:eastAsia="ko-KR"/>
        </w:rPr>
        <w:t>зерттеу</w:t>
      </w:r>
      <w:proofErr w:type="spellEnd"/>
      <w:r w:rsidRPr="000E6C9E">
        <w:rPr>
          <w:rFonts w:ascii="Arial" w:eastAsia="Batang" w:hAnsi="Arial" w:cs="Arial"/>
          <w:sz w:val="24"/>
          <w:szCs w:val="24"/>
          <w:lang w:val="ru-MO" w:eastAsia="ko-KR"/>
        </w:rPr>
        <w:t xml:space="preserve"> нәтижелерінің маңыздылығы баса көрсетіледі. </w:t>
      </w:r>
      <w:proofErr w:type="spellStart"/>
      <w:r w:rsidRPr="000E6C9E">
        <w:rPr>
          <w:rFonts w:ascii="Arial" w:eastAsia="Batang" w:hAnsi="Arial" w:cs="Arial"/>
          <w:sz w:val="24"/>
          <w:szCs w:val="24"/>
          <w:lang w:val="ru-MO" w:eastAsia="ko-KR"/>
        </w:rPr>
        <w:t>Сыни-пікі</w:t>
      </w:r>
      <w:proofErr w:type="gramStart"/>
      <w:r w:rsidRPr="000E6C9E">
        <w:rPr>
          <w:rFonts w:ascii="Arial" w:eastAsia="Batang" w:hAnsi="Arial" w:cs="Arial"/>
          <w:sz w:val="24"/>
          <w:szCs w:val="24"/>
          <w:lang w:val="ru-MO" w:eastAsia="ko-KR"/>
        </w:rPr>
        <w:t>р</w:t>
      </w:r>
      <w:proofErr w:type="spellEnd"/>
      <w:proofErr w:type="gramEnd"/>
      <w:r w:rsidRPr="000E6C9E">
        <w:rPr>
          <w:rFonts w:ascii="Arial" w:eastAsia="Batang" w:hAnsi="Arial" w:cs="Arial"/>
          <w:sz w:val="24"/>
          <w:szCs w:val="24"/>
          <w:lang w:val="ru-MO" w:eastAsia="ko-KR"/>
        </w:rPr>
        <w:t xml:space="preserve"> ең </w:t>
      </w:r>
      <w:proofErr w:type="spellStart"/>
      <w:r w:rsidRPr="000E6C9E">
        <w:rPr>
          <w:rFonts w:ascii="Arial" w:eastAsia="Batang" w:hAnsi="Arial" w:cs="Arial"/>
          <w:sz w:val="24"/>
          <w:szCs w:val="24"/>
          <w:lang w:val="ru-MO" w:eastAsia="ko-KR"/>
        </w:rPr>
        <w:t>алдымен</w:t>
      </w:r>
      <w:proofErr w:type="spellEnd"/>
      <w:r w:rsidRPr="000E6C9E">
        <w:rPr>
          <w:rFonts w:ascii="Arial" w:eastAsia="Batang" w:hAnsi="Arial" w:cs="Arial"/>
          <w:sz w:val="24"/>
          <w:szCs w:val="24"/>
          <w:lang w:val="ru-MO" w:eastAsia="ko-KR"/>
        </w:rPr>
        <w:t xml:space="preserve"> ғылыми </w:t>
      </w:r>
      <w:proofErr w:type="spellStart"/>
      <w:r w:rsidRPr="000E6C9E">
        <w:rPr>
          <w:rFonts w:ascii="Arial" w:eastAsia="Batang" w:hAnsi="Arial" w:cs="Arial"/>
          <w:sz w:val="24"/>
          <w:szCs w:val="24"/>
          <w:lang w:val="ru-MO" w:eastAsia="ko-KR"/>
        </w:rPr>
        <w:t>негізде</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сол</w:t>
      </w:r>
      <w:proofErr w:type="spellEnd"/>
      <w:r w:rsidRPr="000E6C9E">
        <w:rPr>
          <w:rFonts w:ascii="Arial" w:eastAsia="Batang" w:hAnsi="Arial" w:cs="Arial"/>
          <w:sz w:val="24"/>
          <w:szCs w:val="24"/>
          <w:lang w:val="ru-MO" w:eastAsia="ko-KR"/>
        </w:rPr>
        <w:t xml:space="preserve"> саланың </w:t>
      </w:r>
      <w:proofErr w:type="spellStart"/>
      <w:r w:rsidRPr="000E6C9E">
        <w:rPr>
          <w:rFonts w:ascii="Arial" w:eastAsia="Batang" w:hAnsi="Arial" w:cs="Arial"/>
          <w:sz w:val="24"/>
          <w:szCs w:val="24"/>
          <w:lang w:val="ru-MO" w:eastAsia="ko-KR"/>
        </w:rPr>
        <w:t>мамандарына</w:t>
      </w:r>
      <w:proofErr w:type="spellEnd"/>
      <w:r w:rsidRPr="000E6C9E">
        <w:rPr>
          <w:rFonts w:ascii="Arial" w:eastAsia="Batang" w:hAnsi="Arial" w:cs="Arial"/>
          <w:sz w:val="24"/>
          <w:szCs w:val="24"/>
          <w:lang w:val="ru-MO" w:eastAsia="ko-KR"/>
        </w:rPr>
        <w:t xml:space="preserve"> түсінікті </w:t>
      </w:r>
      <w:proofErr w:type="spellStart"/>
      <w:r w:rsidRPr="000E6C9E">
        <w:rPr>
          <w:rFonts w:ascii="Arial" w:eastAsia="Batang" w:hAnsi="Arial" w:cs="Arial"/>
          <w:sz w:val="24"/>
          <w:szCs w:val="24"/>
          <w:lang w:val="ru-MO" w:eastAsia="ko-KR"/>
        </w:rPr>
        <w:t>тілде</w:t>
      </w:r>
      <w:proofErr w:type="spellEnd"/>
      <w:r w:rsidRPr="000E6C9E">
        <w:rPr>
          <w:rFonts w:ascii="Arial" w:eastAsia="Batang" w:hAnsi="Arial" w:cs="Arial"/>
          <w:sz w:val="24"/>
          <w:szCs w:val="24"/>
          <w:lang w:val="ru-MO" w:eastAsia="ko-KR"/>
        </w:rPr>
        <w:t xml:space="preserve">, салалық және сала аралық </w:t>
      </w:r>
      <w:proofErr w:type="spellStart"/>
      <w:r w:rsidRPr="000E6C9E">
        <w:rPr>
          <w:rFonts w:ascii="Arial" w:eastAsia="Batang" w:hAnsi="Arial" w:cs="Arial"/>
          <w:sz w:val="24"/>
          <w:szCs w:val="24"/>
          <w:lang w:val="ru-MO" w:eastAsia="ko-KR"/>
        </w:rPr>
        <w:t>терминдерді</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негізді</w:t>
      </w:r>
      <w:proofErr w:type="spellEnd"/>
      <w:r w:rsidRPr="000E6C9E">
        <w:rPr>
          <w:rFonts w:ascii="Arial" w:eastAsia="Batang" w:hAnsi="Arial" w:cs="Arial"/>
          <w:sz w:val="24"/>
          <w:szCs w:val="24"/>
          <w:lang w:val="ru-MO" w:eastAsia="ko-KR"/>
        </w:rPr>
        <w:t xml:space="preserve"> қолдана </w:t>
      </w:r>
      <w:proofErr w:type="spellStart"/>
      <w:r w:rsidRPr="000E6C9E">
        <w:rPr>
          <w:rFonts w:ascii="Arial" w:eastAsia="Batang" w:hAnsi="Arial" w:cs="Arial"/>
          <w:sz w:val="24"/>
          <w:szCs w:val="24"/>
          <w:lang w:val="ru-MO" w:eastAsia="ko-KR"/>
        </w:rPr>
        <w:t>отырып</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жазылуы</w:t>
      </w:r>
      <w:proofErr w:type="spellEnd"/>
      <w:r w:rsidRPr="000E6C9E">
        <w:rPr>
          <w:rFonts w:ascii="Arial" w:eastAsia="Batang" w:hAnsi="Arial" w:cs="Arial"/>
          <w:sz w:val="24"/>
          <w:szCs w:val="24"/>
          <w:lang w:val="ru-MO" w:eastAsia="ko-KR"/>
        </w:rPr>
        <w:t xml:space="preserve"> </w:t>
      </w:r>
      <w:proofErr w:type="spellStart"/>
      <w:proofErr w:type="gramStart"/>
      <w:r w:rsidRPr="000E6C9E">
        <w:rPr>
          <w:rFonts w:ascii="Arial" w:eastAsia="Batang" w:hAnsi="Arial" w:cs="Arial"/>
          <w:sz w:val="24"/>
          <w:szCs w:val="24"/>
          <w:lang w:val="ru-MO" w:eastAsia="ko-KR"/>
        </w:rPr>
        <w:t>тиіс</w:t>
      </w:r>
      <w:proofErr w:type="spellEnd"/>
      <w:proofErr w:type="gramEnd"/>
      <w:r w:rsidRPr="000E6C9E">
        <w:rPr>
          <w:rFonts w:ascii="Arial" w:eastAsia="Batang" w:hAnsi="Arial" w:cs="Arial"/>
          <w:sz w:val="24"/>
          <w:szCs w:val="24"/>
          <w:lang w:val="ru-MO" w:eastAsia="ko-KR"/>
        </w:rPr>
        <w:t>.</w:t>
      </w:r>
    </w:p>
    <w:p w:rsidR="004E56AC" w:rsidRPr="000E6C9E" w:rsidRDefault="004E56AC" w:rsidP="004E56AC">
      <w:pPr>
        <w:tabs>
          <w:tab w:val="left" w:pos="567"/>
          <w:tab w:val="left" w:pos="851"/>
        </w:tabs>
        <w:ind w:left="113" w:right="113"/>
        <w:jc w:val="both"/>
        <w:rPr>
          <w:rFonts w:ascii="Arial" w:eastAsia="Batang" w:hAnsi="Arial" w:cs="Arial"/>
          <w:sz w:val="24"/>
          <w:szCs w:val="24"/>
          <w:lang w:val="ru-MO" w:eastAsia="ko-KR"/>
        </w:rPr>
      </w:pPr>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Сыни-пікірді</w:t>
      </w:r>
      <w:proofErr w:type="spellEnd"/>
      <w:r w:rsidRPr="000E6C9E">
        <w:rPr>
          <w:rFonts w:ascii="Arial" w:eastAsia="Batang" w:hAnsi="Arial" w:cs="Arial"/>
          <w:sz w:val="24"/>
          <w:szCs w:val="24"/>
          <w:lang w:val="ru-MO" w:eastAsia="ko-KR"/>
        </w:rPr>
        <w:t xml:space="preserve"> сала </w:t>
      </w:r>
      <w:proofErr w:type="spellStart"/>
      <w:r w:rsidRPr="000E6C9E">
        <w:rPr>
          <w:rFonts w:ascii="Arial" w:eastAsia="Batang" w:hAnsi="Arial" w:cs="Arial"/>
          <w:sz w:val="24"/>
          <w:szCs w:val="24"/>
          <w:lang w:val="ru-MO" w:eastAsia="ko-KR"/>
        </w:rPr>
        <w:t>мамандарына</w:t>
      </w:r>
      <w:proofErr w:type="spellEnd"/>
      <w:r w:rsidRPr="000E6C9E">
        <w:rPr>
          <w:rFonts w:ascii="Arial" w:eastAsia="Batang" w:hAnsi="Arial" w:cs="Arial"/>
          <w:sz w:val="24"/>
          <w:szCs w:val="24"/>
          <w:lang w:val="ru-MO" w:eastAsia="ko-KR"/>
        </w:rPr>
        <w:t xml:space="preserve">, шығарма </w:t>
      </w:r>
      <w:proofErr w:type="spellStart"/>
      <w:r w:rsidRPr="000E6C9E">
        <w:rPr>
          <w:rFonts w:ascii="Arial" w:eastAsia="Batang" w:hAnsi="Arial" w:cs="Arial"/>
          <w:sz w:val="24"/>
          <w:szCs w:val="24"/>
          <w:lang w:val="ru-MO" w:eastAsia="ko-KR"/>
        </w:rPr>
        <w:t>авторына</w:t>
      </w:r>
      <w:proofErr w:type="spellEnd"/>
      <w:r w:rsidRPr="000E6C9E">
        <w:rPr>
          <w:rFonts w:ascii="Arial" w:eastAsia="Batang" w:hAnsi="Arial" w:cs="Arial"/>
          <w:sz w:val="24"/>
          <w:szCs w:val="24"/>
          <w:lang w:val="ru-MO" w:eastAsia="ko-KR"/>
        </w:rPr>
        <w:t xml:space="preserve"> және оқырмандарына </w:t>
      </w:r>
      <w:proofErr w:type="spellStart"/>
      <w:r w:rsidRPr="000E6C9E">
        <w:rPr>
          <w:rFonts w:ascii="Arial" w:eastAsia="Batang" w:hAnsi="Arial" w:cs="Arial"/>
          <w:sz w:val="24"/>
          <w:szCs w:val="24"/>
          <w:lang w:val="ru-MO" w:eastAsia="ko-KR"/>
        </w:rPr>
        <w:t>пайда</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келтіретіндей</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еті</w:t>
      </w:r>
      <w:proofErr w:type="gramStart"/>
      <w:r w:rsidRPr="000E6C9E">
        <w:rPr>
          <w:rFonts w:ascii="Arial" w:eastAsia="Batang" w:hAnsi="Arial" w:cs="Arial"/>
          <w:sz w:val="24"/>
          <w:szCs w:val="24"/>
          <w:lang w:val="ru-MO" w:eastAsia="ko-KR"/>
        </w:rPr>
        <w:t>п</w:t>
      </w:r>
      <w:proofErr w:type="spellEnd"/>
      <w:proofErr w:type="gram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сол</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саланы</w:t>
      </w:r>
      <w:proofErr w:type="spellEnd"/>
      <w:r w:rsidRPr="000E6C9E">
        <w:rPr>
          <w:rFonts w:ascii="Arial" w:eastAsia="Batang" w:hAnsi="Arial" w:cs="Arial"/>
          <w:sz w:val="24"/>
          <w:szCs w:val="24"/>
          <w:lang w:val="ru-MO" w:eastAsia="ko-KR"/>
        </w:rPr>
        <w:t xml:space="preserve"> терең </w:t>
      </w:r>
      <w:proofErr w:type="spellStart"/>
      <w:r w:rsidRPr="000E6C9E">
        <w:rPr>
          <w:rFonts w:ascii="Arial" w:eastAsia="Batang" w:hAnsi="Arial" w:cs="Arial"/>
          <w:sz w:val="24"/>
          <w:szCs w:val="24"/>
          <w:lang w:val="ru-MO" w:eastAsia="ko-KR"/>
        </w:rPr>
        <w:t>білетін</w:t>
      </w:r>
      <w:proofErr w:type="spellEnd"/>
      <w:r w:rsidRPr="000E6C9E">
        <w:rPr>
          <w:rFonts w:ascii="Arial" w:eastAsia="Batang" w:hAnsi="Arial" w:cs="Arial"/>
          <w:sz w:val="24"/>
          <w:szCs w:val="24"/>
          <w:lang w:val="ru-MO" w:eastAsia="ko-KR"/>
        </w:rPr>
        <w:t xml:space="preserve">, жан-жақты </w:t>
      </w:r>
      <w:proofErr w:type="spellStart"/>
      <w:r w:rsidRPr="000E6C9E">
        <w:rPr>
          <w:rFonts w:ascii="Arial" w:eastAsia="Batang" w:hAnsi="Arial" w:cs="Arial"/>
          <w:sz w:val="24"/>
          <w:szCs w:val="24"/>
          <w:lang w:val="ru-MO" w:eastAsia="ko-KR"/>
        </w:rPr>
        <w:t>білімді</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маман</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жазуы</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тиіс</w:t>
      </w:r>
      <w:proofErr w:type="spellEnd"/>
      <w:r w:rsidRPr="000E6C9E">
        <w:rPr>
          <w:rFonts w:ascii="Arial" w:eastAsia="Batang" w:hAnsi="Arial" w:cs="Arial"/>
          <w:sz w:val="24"/>
          <w:szCs w:val="24"/>
          <w:lang w:val="ru-MO" w:eastAsia="ko-KR"/>
        </w:rPr>
        <w:t xml:space="preserve">. Рецензент еңбектің дәлелдей </w:t>
      </w:r>
      <w:proofErr w:type="spellStart"/>
      <w:r w:rsidRPr="000E6C9E">
        <w:rPr>
          <w:rFonts w:ascii="Arial" w:eastAsia="Batang" w:hAnsi="Arial" w:cs="Arial"/>
          <w:sz w:val="24"/>
          <w:szCs w:val="24"/>
          <w:lang w:val="ru-MO" w:eastAsia="ko-KR"/>
        </w:rPr>
        <w:t>отырып</w:t>
      </w:r>
      <w:proofErr w:type="spellEnd"/>
      <w:r w:rsidRPr="000E6C9E">
        <w:rPr>
          <w:rFonts w:ascii="Arial" w:eastAsia="Batang" w:hAnsi="Arial" w:cs="Arial"/>
          <w:sz w:val="24"/>
          <w:szCs w:val="24"/>
          <w:lang w:val="ru-MO" w:eastAsia="ko-KR"/>
        </w:rPr>
        <w:t xml:space="preserve">, ойландырғысы </w:t>
      </w:r>
      <w:proofErr w:type="spellStart"/>
      <w:r w:rsidRPr="000E6C9E">
        <w:rPr>
          <w:rFonts w:ascii="Arial" w:eastAsia="Batang" w:hAnsi="Arial" w:cs="Arial"/>
          <w:sz w:val="24"/>
          <w:szCs w:val="24"/>
          <w:lang w:val="ru-MO" w:eastAsia="ko-KR"/>
        </w:rPr>
        <w:t>келген</w:t>
      </w:r>
      <w:proofErr w:type="spellEnd"/>
      <w:r w:rsidRPr="000E6C9E">
        <w:rPr>
          <w:rFonts w:ascii="Arial" w:eastAsia="Batang" w:hAnsi="Arial" w:cs="Arial"/>
          <w:sz w:val="24"/>
          <w:szCs w:val="24"/>
          <w:lang w:val="ru-MO" w:eastAsia="ko-KR"/>
        </w:rPr>
        <w:t xml:space="preserve"> тұстарын тезис-антитезис арқылы </w:t>
      </w:r>
      <w:proofErr w:type="spellStart"/>
      <w:r w:rsidRPr="000E6C9E">
        <w:rPr>
          <w:rFonts w:ascii="Arial" w:eastAsia="Batang" w:hAnsi="Arial" w:cs="Arial"/>
          <w:sz w:val="24"/>
          <w:szCs w:val="24"/>
          <w:lang w:val="ru-MO" w:eastAsia="ko-KR"/>
        </w:rPr>
        <w:t>баяндайды</w:t>
      </w:r>
      <w:proofErr w:type="spellEnd"/>
      <w:r w:rsidRPr="000E6C9E">
        <w:rPr>
          <w:rFonts w:ascii="Arial" w:eastAsia="Batang" w:hAnsi="Arial" w:cs="Arial"/>
          <w:sz w:val="24"/>
          <w:szCs w:val="24"/>
          <w:lang w:val="ru-MO" w:eastAsia="ko-KR"/>
        </w:rPr>
        <w:t xml:space="preserve">. Еңбектің  ғылым </w:t>
      </w:r>
      <w:proofErr w:type="spellStart"/>
      <w:r w:rsidRPr="000E6C9E">
        <w:rPr>
          <w:rFonts w:ascii="Arial" w:eastAsia="Batang" w:hAnsi="Arial" w:cs="Arial"/>
          <w:sz w:val="24"/>
          <w:szCs w:val="24"/>
          <w:lang w:val="ru-MO" w:eastAsia="ko-KR"/>
        </w:rPr>
        <w:t>саласында</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алатын</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орны</w:t>
      </w:r>
      <w:proofErr w:type="spellEnd"/>
      <w:r w:rsidRPr="000E6C9E">
        <w:rPr>
          <w:rFonts w:ascii="Arial" w:eastAsia="Batang" w:hAnsi="Arial" w:cs="Arial"/>
          <w:sz w:val="24"/>
          <w:szCs w:val="24"/>
          <w:lang w:val="ru-MO" w:eastAsia="ko-KR"/>
        </w:rPr>
        <w:t xml:space="preserve"> мен маңызына, еңбектің көлеміне, рецензент - автордың нақты тұжырымдарына </w:t>
      </w:r>
      <w:proofErr w:type="spellStart"/>
      <w:r w:rsidRPr="000E6C9E">
        <w:rPr>
          <w:rFonts w:ascii="Arial" w:eastAsia="Batang" w:hAnsi="Arial" w:cs="Arial"/>
          <w:sz w:val="24"/>
          <w:szCs w:val="24"/>
          <w:lang w:val="ru-MO" w:eastAsia="ko-KR"/>
        </w:rPr>
        <w:t>байланысты</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сыни-пікі</w:t>
      </w:r>
      <w:proofErr w:type="gramStart"/>
      <w:r w:rsidRPr="000E6C9E">
        <w:rPr>
          <w:rFonts w:ascii="Arial" w:eastAsia="Batang" w:hAnsi="Arial" w:cs="Arial"/>
          <w:sz w:val="24"/>
          <w:szCs w:val="24"/>
          <w:lang w:val="ru-MO" w:eastAsia="ko-KR"/>
        </w:rPr>
        <w:t>р</w:t>
      </w:r>
      <w:proofErr w:type="spellEnd"/>
      <w:proofErr w:type="gramEnd"/>
      <w:r w:rsidRPr="000E6C9E">
        <w:rPr>
          <w:rFonts w:ascii="Arial" w:eastAsia="Batang" w:hAnsi="Arial" w:cs="Arial"/>
          <w:sz w:val="24"/>
          <w:szCs w:val="24"/>
          <w:lang w:val="ru-MO" w:eastAsia="ko-KR"/>
        </w:rPr>
        <w:t xml:space="preserve"> ғылыми мақалаға ұласуы мүмкін.</w:t>
      </w:r>
    </w:p>
    <w:p w:rsidR="004E56AC" w:rsidRPr="000E6C9E" w:rsidRDefault="004E56AC" w:rsidP="004E56AC">
      <w:pPr>
        <w:tabs>
          <w:tab w:val="left" w:pos="567"/>
          <w:tab w:val="left" w:pos="851"/>
        </w:tabs>
        <w:ind w:left="113" w:right="113"/>
        <w:jc w:val="both"/>
        <w:rPr>
          <w:rFonts w:ascii="Arial" w:eastAsia="Batang" w:hAnsi="Arial" w:cs="Arial"/>
          <w:sz w:val="24"/>
          <w:szCs w:val="24"/>
          <w:lang w:val="ru-MO" w:eastAsia="ko-KR"/>
        </w:rPr>
      </w:pPr>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Сыни-пікі</w:t>
      </w:r>
      <w:proofErr w:type="gramStart"/>
      <w:r w:rsidRPr="000E6C9E">
        <w:rPr>
          <w:rFonts w:ascii="Arial" w:eastAsia="Batang" w:hAnsi="Arial" w:cs="Arial"/>
          <w:sz w:val="24"/>
          <w:szCs w:val="24"/>
          <w:lang w:val="ru-MO" w:eastAsia="ko-KR"/>
        </w:rPr>
        <w:t>р</w:t>
      </w:r>
      <w:proofErr w:type="spellEnd"/>
      <w:proofErr w:type="gramEnd"/>
      <w:r w:rsidRPr="000E6C9E">
        <w:rPr>
          <w:rFonts w:ascii="Arial" w:eastAsia="Batang" w:hAnsi="Arial" w:cs="Arial"/>
          <w:sz w:val="24"/>
          <w:szCs w:val="24"/>
          <w:lang w:val="ru-MO" w:eastAsia="ko-KR"/>
        </w:rPr>
        <w:t xml:space="preserve"> соңында автор нақты тұжырымдар </w:t>
      </w:r>
      <w:proofErr w:type="spellStart"/>
      <w:r w:rsidRPr="000E6C9E">
        <w:rPr>
          <w:rFonts w:ascii="Arial" w:eastAsia="Batang" w:hAnsi="Arial" w:cs="Arial"/>
          <w:sz w:val="24"/>
          <w:szCs w:val="24"/>
          <w:lang w:val="ru-MO" w:eastAsia="ko-KR"/>
        </w:rPr>
        <w:t>негізінде</w:t>
      </w:r>
      <w:proofErr w:type="spellEnd"/>
      <w:r w:rsidRPr="000E6C9E">
        <w:rPr>
          <w:rFonts w:ascii="Arial" w:eastAsia="Batang" w:hAnsi="Arial" w:cs="Arial"/>
          <w:sz w:val="24"/>
          <w:szCs w:val="24"/>
          <w:lang w:val="ru-MO" w:eastAsia="ko-KR"/>
        </w:rPr>
        <w:t xml:space="preserve"> ғылыми-сауатты қорытынды </w:t>
      </w:r>
      <w:proofErr w:type="spellStart"/>
      <w:r w:rsidRPr="000E6C9E">
        <w:rPr>
          <w:rFonts w:ascii="Arial" w:eastAsia="Batang" w:hAnsi="Arial" w:cs="Arial"/>
          <w:sz w:val="24"/>
          <w:szCs w:val="24"/>
          <w:lang w:val="ru-MO" w:eastAsia="ko-KR"/>
        </w:rPr>
        <w:t>жасайды</w:t>
      </w:r>
      <w:proofErr w:type="spellEnd"/>
      <w:r w:rsidRPr="000E6C9E">
        <w:rPr>
          <w:rFonts w:ascii="Arial" w:eastAsia="Batang" w:hAnsi="Arial" w:cs="Arial"/>
          <w:sz w:val="24"/>
          <w:szCs w:val="24"/>
          <w:lang w:val="ru-MO" w:eastAsia="ko-KR"/>
        </w:rPr>
        <w:t xml:space="preserve">. Ғылыми еңбекке жазылған </w:t>
      </w:r>
      <w:proofErr w:type="spellStart"/>
      <w:r w:rsidRPr="000E6C9E">
        <w:rPr>
          <w:rFonts w:ascii="Arial" w:eastAsia="Batang" w:hAnsi="Arial" w:cs="Arial"/>
          <w:sz w:val="24"/>
          <w:szCs w:val="24"/>
          <w:lang w:val="ru-MO" w:eastAsia="ko-KR"/>
        </w:rPr>
        <w:t>сыни-пікір</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обьективті</w:t>
      </w:r>
      <w:proofErr w:type="spellEnd"/>
      <w:r w:rsidRPr="000E6C9E">
        <w:rPr>
          <w:rFonts w:ascii="Arial" w:eastAsia="Batang" w:hAnsi="Arial" w:cs="Arial"/>
          <w:sz w:val="24"/>
          <w:szCs w:val="24"/>
          <w:lang w:val="ru-MO" w:eastAsia="ko-KR"/>
        </w:rPr>
        <w:t xml:space="preserve"> болу </w:t>
      </w:r>
      <w:proofErr w:type="spellStart"/>
      <w:r w:rsidRPr="000E6C9E">
        <w:rPr>
          <w:rFonts w:ascii="Arial" w:eastAsia="Batang" w:hAnsi="Arial" w:cs="Arial"/>
          <w:sz w:val="24"/>
          <w:szCs w:val="24"/>
          <w:lang w:val="ru-MO" w:eastAsia="ko-KR"/>
        </w:rPr>
        <w:t>керек</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себебі</w:t>
      </w:r>
      <w:proofErr w:type="spellEnd"/>
      <w:r w:rsidRPr="000E6C9E">
        <w:rPr>
          <w:rFonts w:ascii="Arial" w:eastAsia="Batang" w:hAnsi="Arial" w:cs="Arial"/>
          <w:sz w:val="24"/>
          <w:szCs w:val="24"/>
          <w:lang w:val="ru-MO" w:eastAsia="ko-KR"/>
        </w:rPr>
        <w:t xml:space="preserve"> ғылым </w:t>
      </w:r>
      <w:proofErr w:type="spellStart"/>
      <w:r w:rsidRPr="000E6C9E">
        <w:rPr>
          <w:rFonts w:ascii="Arial" w:eastAsia="Batang" w:hAnsi="Arial" w:cs="Arial"/>
          <w:sz w:val="24"/>
          <w:szCs w:val="24"/>
          <w:lang w:val="ru-MO" w:eastAsia="ko-KR"/>
        </w:rPr>
        <w:t>жолы</w:t>
      </w:r>
      <w:proofErr w:type="spellEnd"/>
      <w:r w:rsidRPr="000E6C9E">
        <w:rPr>
          <w:rFonts w:ascii="Arial" w:eastAsia="Batang" w:hAnsi="Arial" w:cs="Arial"/>
          <w:sz w:val="24"/>
          <w:szCs w:val="24"/>
          <w:lang w:val="ru-MO" w:eastAsia="ko-KR"/>
        </w:rPr>
        <w:t xml:space="preserve">  аса </w:t>
      </w:r>
      <w:proofErr w:type="spellStart"/>
      <w:r w:rsidRPr="000E6C9E">
        <w:rPr>
          <w:rFonts w:ascii="Arial" w:eastAsia="Batang" w:hAnsi="Arial" w:cs="Arial"/>
          <w:sz w:val="24"/>
          <w:szCs w:val="24"/>
          <w:lang w:val="ru-MO" w:eastAsia="ko-KR"/>
        </w:rPr>
        <w:t>жауапкершілікті</w:t>
      </w:r>
      <w:proofErr w:type="spellEnd"/>
      <w:r w:rsidRPr="000E6C9E">
        <w:rPr>
          <w:rFonts w:ascii="Arial" w:eastAsia="Batang" w:hAnsi="Arial" w:cs="Arial"/>
          <w:sz w:val="24"/>
          <w:szCs w:val="24"/>
          <w:lang w:val="ru-MO" w:eastAsia="ko-KR"/>
        </w:rPr>
        <w:t xml:space="preserve"> қажет </w:t>
      </w:r>
      <w:proofErr w:type="spellStart"/>
      <w:r w:rsidRPr="000E6C9E">
        <w:rPr>
          <w:rFonts w:ascii="Arial" w:eastAsia="Batang" w:hAnsi="Arial" w:cs="Arial"/>
          <w:sz w:val="24"/>
          <w:szCs w:val="24"/>
          <w:lang w:val="ru-MO" w:eastAsia="ko-KR"/>
        </w:rPr>
        <w:t>етеді</w:t>
      </w:r>
      <w:proofErr w:type="spellEnd"/>
      <w:r w:rsidRPr="000E6C9E">
        <w:rPr>
          <w:rFonts w:ascii="Arial" w:eastAsia="Batang" w:hAnsi="Arial" w:cs="Arial"/>
          <w:sz w:val="24"/>
          <w:szCs w:val="24"/>
          <w:lang w:val="ru-MO" w:eastAsia="ko-KR"/>
        </w:rPr>
        <w:t xml:space="preserve">. Мұның өзі ғылым саласының дағдарысқа ұшырап, тұйықталмай, </w:t>
      </w:r>
      <w:proofErr w:type="spellStart"/>
      <w:r w:rsidRPr="000E6C9E">
        <w:rPr>
          <w:rFonts w:ascii="Arial" w:eastAsia="Batang" w:hAnsi="Arial" w:cs="Arial"/>
          <w:sz w:val="24"/>
          <w:szCs w:val="24"/>
          <w:lang w:val="ru-MO" w:eastAsia="ko-KR"/>
        </w:rPr>
        <w:t>еркін</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дамуына</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септігін</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тигізеді</w:t>
      </w:r>
      <w:proofErr w:type="spellEnd"/>
      <w:r w:rsidRPr="000E6C9E">
        <w:rPr>
          <w:rFonts w:ascii="Arial" w:eastAsia="Batang" w:hAnsi="Arial" w:cs="Arial"/>
          <w:sz w:val="24"/>
          <w:szCs w:val="24"/>
          <w:lang w:val="ru-MO" w:eastAsia="ko-KR"/>
        </w:rPr>
        <w:t xml:space="preserve">.          </w:t>
      </w:r>
    </w:p>
    <w:p w:rsidR="004E56AC" w:rsidRPr="000E6C9E" w:rsidRDefault="004E56AC" w:rsidP="004E56AC">
      <w:pPr>
        <w:tabs>
          <w:tab w:val="left" w:pos="567"/>
          <w:tab w:val="left" w:pos="851"/>
        </w:tabs>
        <w:ind w:left="113" w:right="113"/>
        <w:jc w:val="both"/>
        <w:rPr>
          <w:rFonts w:ascii="Arial" w:eastAsia="Batang" w:hAnsi="Arial" w:cs="Arial"/>
          <w:sz w:val="24"/>
          <w:szCs w:val="24"/>
          <w:lang w:val="ru-MO" w:eastAsia="ko-KR"/>
        </w:rPr>
      </w:pPr>
    </w:p>
    <w:p w:rsidR="004E56AC" w:rsidRPr="000E6C9E" w:rsidRDefault="004E56AC" w:rsidP="004E56AC">
      <w:pPr>
        <w:tabs>
          <w:tab w:val="left" w:pos="567"/>
          <w:tab w:val="left" w:pos="851"/>
        </w:tabs>
        <w:ind w:left="113" w:right="113"/>
        <w:jc w:val="both"/>
        <w:rPr>
          <w:rFonts w:ascii="Arial" w:eastAsia="Batang" w:hAnsi="Arial" w:cs="Arial"/>
          <w:b/>
          <w:sz w:val="24"/>
          <w:szCs w:val="24"/>
          <w:lang w:val="ru-MO" w:eastAsia="ko-KR"/>
        </w:rPr>
      </w:pPr>
      <w:r w:rsidRPr="000E6C9E">
        <w:rPr>
          <w:rFonts w:ascii="Arial" w:eastAsia="Batang" w:hAnsi="Arial" w:cs="Arial"/>
          <w:sz w:val="24"/>
          <w:szCs w:val="24"/>
          <w:lang w:val="ru-MO" w:eastAsia="ko-KR"/>
        </w:rPr>
        <w:t xml:space="preserve">      </w:t>
      </w:r>
      <w:proofErr w:type="spellStart"/>
      <w:r w:rsidRPr="000E6C9E">
        <w:rPr>
          <w:rFonts w:ascii="Arial" w:eastAsia="Batang" w:hAnsi="Arial" w:cs="Arial"/>
          <w:b/>
          <w:sz w:val="24"/>
          <w:szCs w:val="24"/>
          <w:lang w:val="ru-MO" w:eastAsia="ko-KR"/>
        </w:rPr>
        <w:t>Сыни-пікі</w:t>
      </w:r>
      <w:proofErr w:type="gramStart"/>
      <w:r w:rsidRPr="000E6C9E">
        <w:rPr>
          <w:rFonts w:ascii="Arial" w:eastAsia="Batang" w:hAnsi="Arial" w:cs="Arial"/>
          <w:b/>
          <w:sz w:val="24"/>
          <w:szCs w:val="24"/>
          <w:lang w:val="ru-MO" w:eastAsia="ko-KR"/>
        </w:rPr>
        <w:t>р</w:t>
      </w:r>
      <w:proofErr w:type="spellEnd"/>
      <w:proofErr w:type="gramEnd"/>
      <w:r w:rsidRPr="000E6C9E">
        <w:rPr>
          <w:rFonts w:ascii="Arial" w:eastAsia="Batang" w:hAnsi="Arial" w:cs="Arial"/>
          <w:b/>
          <w:sz w:val="24"/>
          <w:szCs w:val="24"/>
          <w:lang w:val="ru-MO" w:eastAsia="ko-KR"/>
        </w:rPr>
        <w:t xml:space="preserve"> үлгілері:</w:t>
      </w:r>
    </w:p>
    <w:p w:rsidR="004E56AC" w:rsidRPr="000E6C9E" w:rsidRDefault="004E56AC" w:rsidP="004E56AC">
      <w:pPr>
        <w:tabs>
          <w:tab w:val="left" w:pos="567"/>
          <w:tab w:val="left" w:pos="851"/>
        </w:tabs>
        <w:ind w:left="113" w:right="113"/>
        <w:jc w:val="both"/>
        <w:rPr>
          <w:rFonts w:ascii="Arial" w:eastAsia="Batang" w:hAnsi="Arial" w:cs="Arial"/>
          <w:b/>
          <w:sz w:val="24"/>
          <w:szCs w:val="24"/>
          <w:lang w:val="ru-MO" w:eastAsia="ko-KR"/>
        </w:rPr>
      </w:pPr>
    </w:p>
    <w:p w:rsidR="004E56AC" w:rsidRPr="000E6C9E" w:rsidRDefault="004E56AC" w:rsidP="004E56AC">
      <w:pPr>
        <w:tabs>
          <w:tab w:val="left" w:pos="567"/>
          <w:tab w:val="left" w:pos="851"/>
        </w:tabs>
        <w:ind w:left="113" w:right="113"/>
        <w:jc w:val="both"/>
        <w:rPr>
          <w:rFonts w:ascii="Arial" w:eastAsia="Batang" w:hAnsi="Arial" w:cs="Arial"/>
          <w:sz w:val="24"/>
          <w:szCs w:val="24"/>
          <w:lang w:val="ru-MO" w:eastAsia="ko-KR"/>
        </w:rPr>
      </w:pPr>
      <w:r w:rsidRPr="000E6C9E">
        <w:rPr>
          <w:rFonts w:ascii="Arial" w:eastAsia="Batang" w:hAnsi="Arial" w:cs="Arial"/>
          <w:b/>
          <w:sz w:val="24"/>
          <w:szCs w:val="24"/>
          <w:lang w:val="ru-MO" w:eastAsia="ko-KR"/>
        </w:rPr>
        <w:t xml:space="preserve">    </w:t>
      </w:r>
      <w:r w:rsidRPr="000E6C9E">
        <w:rPr>
          <w:rFonts w:ascii="Arial" w:eastAsia="Batang" w:hAnsi="Arial" w:cs="Arial"/>
          <w:b/>
          <w:sz w:val="24"/>
          <w:szCs w:val="24"/>
          <w:lang w:val="ru-MO" w:eastAsia="ko-KR"/>
        </w:rPr>
        <w:tab/>
      </w:r>
      <w:r w:rsidRPr="000E6C9E">
        <w:rPr>
          <w:rFonts w:ascii="Arial" w:eastAsia="Batang" w:hAnsi="Arial" w:cs="Arial"/>
          <w:sz w:val="24"/>
          <w:szCs w:val="24"/>
          <w:lang w:val="ru-MO" w:eastAsia="ko-KR"/>
        </w:rPr>
        <w:t>Г.А.Ертаеваның «</w:t>
      </w:r>
      <w:proofErr w:type="spellStart"/>
      <w:r w:rsidRPr="000E6C9E">
        <w:rPr>
          <w:rFonts w:ascii="Arial" w:eastAsia="Batang" w:hAnsi="Arial" w:cs="Arial"/>
          <w:sz w:val="24"/>
          <w:szCs w:val="24"/>
          <w:lang w:val="ru-MO" w:eastAsia="ko-KR"/>
        </w:rPr>
        <w:t>Ауыр</w:t>
      </w:r>
      <w:proofErr w:type="spellEnd"/>
      <w:r w:rsidRPr="000E6C9E">
        <w:rPr>
          <w:rFonts w:ascii="Arial" w:eastAsia="Batang" w:hAnsi="Arial" w:cs="Arial"/>
          <w:sz w:val="24"/>
          <w:szCs w:val="24"/>
          <w:lang w:val="ru-MO" w:eastAsia="ko-KR"/>
        </w:rPr>
        <w:t xml:space="preserve"> металл иондарының астық тұқымдас өсімдіктердің тамырындағы белоктардың құрамына әсері» </w:t>
      </w:r>
      <w:proofErr w:type="spellStart"/>
      <w:r w:rsidRPr="000E6C9E">
        <w:rPr>
          <w:rFonts w:ascii="Arial" w:eastAsia="Batang" w:hAnsi="Arial" w:cs="Arial"/>
          <w:sz w:val="24"/>
          <w:szCs w:val="24"/>
          <w:lang w:val="ru-MO" w:eastAsia="ko-KR"/>
        </w:rPr>
        <w:t>деп</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аталатын</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диплам</w:t>
      </w:r>
      <w:proofErr w:type="spellEnd"/>
      <w:r w:rsidRPr="000E6C9E">
        <w:rPr>
          <w:rFonts w:ascii="Arial" w:eastAsia="Batang" w:hAnsi="Arial" w:cs="Arial"/>
          <w:sz w:val="24"/>
          <w:szCs w:val="24"/>
          <w:lang w:val="ru-MO" w:eastAsia="ko-KR"/>
        </w:rPr>
        <w:t xml:space="preserve"> жұмысына  жазылған. </w:t>
      </w:r>
      <w:proofErr w:type="gramStart"/>
      <w:r w:rsidRPr="000E6C9E">
        <w:rPr>
          <w:rFonts w:ascii="Arial" w:eastAsia="Batang" w:hAnsi="Arial" w:cs="Arial"/>
          <w:sz w:val="24"/>
          <w:szCs w:val="24"/>
          <w:lang w:val="ru-MO" w:eastAsia="ko-KR"/>
        </w:rPr>
        <w:t>Ж</w:t>
      </w:r>
      <w:proofErr w:type="gramEnd"/>
      <w:r w:rsidRPr="000E6C9E">
        <w:rPr>
          <w:rFonts w:ascii="Arial" w:eastAsia="Batang" w:hAnsi="Arial" w:cs="Arial"/>
          <w:sz w:val="24"/>
          <w:szCs w:val="24"/>
          <w:lang w:val="ru-MO" w:eastAsia="ko-KR"/>
        </w:rPr>
        <w:t>ұмыс көлемі -40 бет.</w:t>
      </w:r>
    </w:p>
    <w:p w:rsidR="004E56AC" w:rsidRPr="000E6C9E" w:rsidRDefault="004E56AC" w:rsidP="004E56AC">
      <w:pPr>
        <w:tabs>
          <w:tab w:val="left" w:pos="567"/>
          <w:tab w:val="left" w:pos="851"/>
        </w:tabs>
        <w:ind w:left="113" w:right="113"/>
        <w:jc w:val="both"/>
        <w:rPr>
          <w:rFonts w:ascii="Arial" w:eastAsia="Batang" w:hAnsi="Arial" w:cs="Arial"/>
          <w:sz w:val="24"/>
          <w:szCs w:val="24"/>
          <w:lang w:val="ru-MO" w:eastAsia="ko-KR"/>
        </w:rPr>
      </w:pPr>
      <w:r w:rsidRPr="000E6C9E">
        <w:rPr>
          <w:rFonts w:ascii="Arial" w:eastAsia="Batang" w:hAnsi="Arial" w:cs="Arial"/>
          <w:sz w:val="24"/>
          <w:szCs w:val="24"/>
          <w:lang w:val="ru-MO" w:eastAsia="ko-KR"/>
        </w:rPr>
        <w:lastRenderedPageBreak/>
        <w:t xml:space="preserve">    </w:t>
      </w:r>
      <w:r w:rsidRPr="000E6C9E">
        <w:rPr>
          <w:rFonts w:ascii="Arial" w:eastAsia="Batang" w:hAnsi="Arial" w:cs="Arial"/>
          <w:sz w:val="24"/>
          <w:szCs w:val="24"/>
          <w:lang w:val="ru-MO" w:eastAsia="ko-KR"/>
        </w:rPr>
        <w:tab/>
      </w:r>
      <w:proofErr w:type="gramStart"/>
      <w:r w:rsidRPr="000E6C9E">
        <w:rPr>
          <w:rFonts w:ascii="Arial" w:eastAsia="Batang" w:hAnsi="Arial" w:cs="Arial"/>
          <w:sz w:val="24"/>
          <w:szCs w:val="24"/>
          <w:lang w:val="ru-MO" w:eastAsia="ko-KR"/>
        </w:rPr>
        <w:t>Диплом ж</w:t>
      </w:r>
      <w:proofErr w:type="gramEnd"/>
      <w:r w:rsidRPr="000E6C9E">
        <w:rPr>
          <w:rFonts w:ascii="Arial" w:eastAsia="Batang" w:hAnsi="Arial" w:cs="Arial"/>
          <w:sz w:val="24"/>
          <w:szCs w:val="24"/>
          <w:lang w:val="ru-MO" w:eastAsia="ko-KR"/>
        </w:rPr>
        <w:t xml:space="preserve">ұмысы </w:t>
      </w:r>
      <w:proofErr w:type="spellStart"/>
      <w:r w:rsidRPr="000E6C9E">
        <w:rPr>
          <w:rFonts w:ascii="Arial" w:eastAsia="Batang" w:hAnsi="Arial" w:cs="Arial"/>
          <w:sz w:val="24"/>
          <w:szCs w:val="24"/>
          <w:lang w:val="ru-MO" w:eastAsia="ko-KR"/>
        </w:rPr>
        <w:t>жалпы</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ауыр</w:t>
      </w:r>
      <w:proofErr w:type="spellEnd"/>
      <w:r w:rsidRPr="000E6C9E">
        <w:rPr>
          <w:rFonts w:ascii="Arial" w:eastAsia="Batang" w:hAnsi="Arial" w:cs="Arial"/>
          <w:sz w:val="24"/>
          <w:szCs w:val="24"/>
          <w:lang w:val="ru-MO" w:eastAsia="ko-KR"/>
        </w:rPr>
        <w:t xml:space="preserve"> металдардың  өсімдіктердің тамырындағы белоктардың құрамына әсері </w:t>
      </w:r>
      <w:proofErr w:type="spellStart"/>
      <w:r w:rsidRPr="000E6C9E">
        <w:rPr>
          <w:rFonts w:ascii="Arial" w:eastAsia="Batang" w:hAnsi="Arial" w:cs="Arial"/>
          <w:sz w:val="24"/>
          <w:szCs w:val="24"/>
          <w:lang w:val="ru-MO" w:eastAsia="ko-KR"/>
        </w:rPr>
        <w:t>туралы</w:t>
      </w:r>
      <w:proofErr w:type="spellEnd"/>
      <w:r w:rsidRPr="000E6C9E">
        <w:rPr>
          <w:rFonts w:ascii="Arial" w:eastAsia="Batang" w:hAnsi="Arial" w:cs="Arial"/>
          <w:sz w:val="24"/>
          <w:szCs w:val="24"/>
          <w:lang w:val="ru-MO" w:eastAsia="ko-KR"/>
        </w:rPr>
        <w:t xml:space="preserve">. Жұмыста табиғатта </w:t>
      </w:r>
      <w:proofErr w:type="spellStart"/>
      <w:r w:rsidRPr="000E6C9E">
        <w:rPr>
          <w:rFonts w:ascii="Arial" w:eastAsia="Batang" w:hAnsi="Arial" w:cs="Arial"/>
          <w:sz w:val="24"/>
          <w:szCs w:val="24"/>
          <w:lang w:val="ru-MO" w:eastAsia="ko-KR"/>
        </w:rPr>
        <w:t>кездесетін</w:t>
      </w:r>
      <w:proofErr w:type="spellEnd"/>
      <w:r w:rsidRPr="000E6C9E">
        <w:rPr>
          <w:rFonts w:ascii="Arial" w:eastAsia="Batang" w:hAnsi="Arial" w:cs="Arial"/>
          <w:sz w:val="24"/>
          <w:szCs w:val="24"/>
          <w:lang w:val="ru-MO" w:eastAsia="ko-KR"/>
        </w:rPr>
        <w:t xml:space="preserve"> элементтердің өсімдіктер тамырындағы белоктардың құрамына </w:t>
      </w:r>
      <w:proofErr w:type="spellStart"/>
      <w:r w:rsidRPr="000E6C9E">
        <w:rPr>
          <w:rFonts w:ascii="Arial" w:eastAsia="Batang" w:hAnsi="Arial" w:cs="Arial"/>
          <w:sz w:val="24"/>
          <w:szCs w:val="24"/>
          <w:lang w:val="ru-MO" w:eastAsia="ko-KR"/>
        </w:rPr>
        <w:t>тигізетін</w:t>
      </w:r>
      <w:proofErr w:type="spellEnd"/>
      <w:r w:rsidRPr="000E6C9E">
        <w:rPr>
          <w:rFonts w:ascii="Arial" w:eastAsia="Batang" w:hAnsi="Arial" w:cs="Arial"/>
          <w:sz w:val="24"/>
          <w:szCs w:val="24"/>
          <w:lang w:val="ru-MO" w:eastAsia="ko-KR"/>
        </w:rPr>
        <w:t xml:space="preserve">  әсері </w:t>
      </w:r>
      <w:proofErr w:type="gramStart"/>
      <w:r w:rsidRPr="000E6C9E">
        <w:rPr>
          <w:rFonts w:ascii="Arial" w:eastAsia="Batang" w:hAnsi="Arial" w:cs="Arial"/>
          <w:sz w:val="24"/>
          <w:szCs w:val="24"/>
          <w:lang w:val="ru-MO" w:eastAsia="ko-KR"/>
        </w:rPr>
        <w:t>на</w:t>
      </w:r>
      <w:proofErr w:type="gramEnd"/>
      <w:r w:rsidRPr="000E6C9E">
        <w:rPr>
          <w:rFonts w:ascii="Arial" w:eastAsia="Batang" w:hAnsi="Arial" w:cs="Arial"/>
          <w:sz w:val="24"/>
          <w:szCs w:val="24"/>
          <w:lang w:val="ru-MO" w:eastAsia="ko-KR"/>
        </w:rPr>
        <w:t xml:space="preserve">қты </w:t>
      </w:r>
      <w:proofErr w:type="spellStart"/>
      <w:r w:rsidRPr="000E6C9E">
        <w:rPr>
          <w:rFonts w:ascii="Arial" w:eastAsia="Batang" w:hAnsi="Arial" w:cs="Arial"/>
          <w:sz w:val="24"/>
          <w:szCs w:val="24"/>
          <w:lang w:val="ru-MO" w:eastAsia="ko-KR"/>
        </w:rPr>
        <w:t>мысалдар</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негізінде</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талдап</w:t>
      </w:r>
      <w:proofErr w:type="spellEnd"/>
      <w:r w:rsidRPr="000E6C9E">
        <w:rPr>
          <w:rFonts w:ascii="Arial" w:eastAsia="Batang" w:hAnsi="Arial" w:cs="Arial"/>
          <w:sz w:val="24"/>
          <w:szCs w:val="24"/>
          <w:lang w:val="ru-MO" w:eastAsia="ko-KR"/>
        </w:rPr>
        <w:t xml:space="preserve"> көрсетілген. </w:t>
      </w:r>
      <w:proofErr w:type="spellStart"/>
      <w:r w:rsidRPr="000E6C9E">
        <w:rPr>
          <w:rFonts w:ascii="Arial" w:eastAsia="Batang" w:hAnsi="Arial" w:cs="Arial"/>
          <w:sz w:val="24"/>
          <w:szCs w:val="24"/>
          <w:lang w:val="ru-MO" w:eastAsia="ko-KR"/>
        </w:rPr>
        <w:t>Сонымен</w:t>
      </w:r>
      <w:proofErr w:type="spellEnd"/>
      <w:r w:rsidRPr="000E6C9E">
        <w:rPr>
          <w:rFonts w:ascii="Arial" w:eastAsia="Batang" w:hAnsi="Arial" w:cs="Arial"/>
          <w:sz w:val="24"/>
          <w:szCs w:val="24"/>
          <w:lang w:val="ru-MO" w:eastAsia="ko-KR"/>
        </w:rPr>
        <w:t xml:space="preserve"> қатар </w:t>
      </w:r>
      <w:proofErr w:type="spellStart"/>
      <w:r w:rsidRPr="000E6C9E">
        <w:rPr>
          <w:rFonts w:ascii="Arial" w:eastAsia="Batang" w:hAnsi="Arial" w:cs="Arial"/>
          <w:sz w:val="24"/>
          <w:szCs w:val="24"/>
          <w:lang w:val="ru-MO" w:eastAsia="ko-KR"/>
        </w:rPr>
        <w:t>ауыр</w:t>
      </w:r>
      <w:proofErr w:type="spellEnd"/>
      <w:r w:rsidRPr="000E6C9E">
        <w:rPr>
          <w:rFonts w:ascii="Arial" w:eastAsia="Batang" w:hAnsi="Arial" w:cs="Arial"/>
          <w:sz w:val="24"/>
          <w:szCs w:val="24"/>
          <w:lang w:val="ru-MO" w:eastAsia="ko-KR"/>
        </w:rPr>
        <w:t xml:space="preserve"> металл иондарының өсімдіктердің өсіп-дамуына әсері, белок </w:t>
      </w:r>
      <w:proofErr w:type="spellStart"/>
      <w:r w:rsidRPr="000E6C9E">
        <w:rPr>
          <w:rFonts w:ascii="Arial" w:eastAsia="Batang" w:hAnsi="Arial" w:cs="Arial"/>
          <w:sz w:val="24"/>
          <w:szCs w:val="24"/>
          <w:lang w:val="ru-MO" w:eastAsia="ko-KR"/>
        </w:rPr>
        <w:t>алмасуына</w:t>
      </w:r>
      <w:proofErr w:type="spellEnd"/>
      <w:r w:rsidRPr="000E6C9E">
        <w:rPr>
          <w:rFonts w:ascii="Arial" w:eastAsia="Batang" w:hAnsi="Arial" w:cs="Arial"/>
          <w:sz w:val="24"/>
          <w:szCs w:val="24"/>
          <w:lang w:val="ru-MO" w:eastAsia="ko-KR"/>
        </w:rPr>
        <w:t xml:space="preserve"> әсері, сондай-ақ қоршаған </w:t>
      </w:r>
      <w:proofErr w:type="spellStart"/>
      <w:r w:rsidRPr="000E6C9E">
        <w:rPr>
          <w:rFonts w:ascii="Arial" w:eastAsia="Batang" w:hAnsi="Arial" w:cs="Arial"/>
          <w:sz w:val="24"/>
          <w:szCs w:val="24"/>
          <w:lang w:val="ru-MO" w:eastAsia="ko-KR"/>
        </w:rPr>
        <w:t>ортаны</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ауыр</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металдардан</w:t>
      </w:r>
      <w:proofErr w:type="spellEnd"/>
      <w:r w:rsidRPr="000E6C9E">
        <w:rPr>
          <w:rFonts w:ascii="Arial" w:eastAsia="Batang" w:hAnsi="Arial" w:cs="Arial"/>
          <w:sz w:val="24"/>
          <w:szCs w:val="24"/>
          <w:lang w:val="ru-MO" w:eastAsia="ko-KR"/>
        </w:rPr>
        <w:t xml:space="preserve"> тазартудың  </w:t>
      </w:r>
      <w:proofErr w:type="spellStart"/>
      <w:r w:rsidRPr="000E6C9E">
        <w:rPr>
          <w:rFonts w:ascii="Arial" w:eastAsia="Batang" w:hAnsi="Arial" w:cs="Arial"/>
          <w:sz w:val="24"/>
          <w:szCs w:val="24"/>
          <w:lang w:val="ru-MO" w:eastAsia="ko-KR"/>
        </w:rPr>
        <w:t>жолдары</w:t>
      </w:r>
      <w:proofErr w:type="spellEnd"/>
      <w:r w:rsidRPr="000E6C9E">
        <w:rPr>
          <w:rFonts w:ascii="Arial" w:eastAsia="Batang" w:hAnsi="Arial" w:cs="Arial"/>
          <w:sz w:val="24"/>
          <w:szCs w:val="24"/>
          <w:lang w:val="ru-MO" w:eastAsia="ko-KR"/>
        </w:rPr>
        <w:t xml:space="preserve"> қарастырылады. Автор өз жұмысында қоршаған </w:t>
      </w:r>
      <w:proofErr w:type="spellStart"/>
      <w:r w:rsidRPr="000E6C9E">
        <w:rPr>
          <w:rFonts w:ascii="Arial" w:eastAsia="Batang" w:hAnsi="Arial" w:cs="Arial"/>
          <w:sz w:val="24"/>
          <w:szCs w:val="24"/>
          <w:lang w:val="ru-MO" w:eastAsia="ko-KR"/>
        </w:rPr>
        <w:t>ортаны</w:t>
      </w:r>
      <w:proofErr w:type="spellEnd"/>
      <w:r w:rsidRPr="000E6C9E">
        <w:rPr>
          <w:rFonts w:ascii="Arial" w:eastAsia="Batang" w:hAnsi="Arial" w:cs="Arial"/>
          <w:sz w:val="24"/>
          <w:szCs w:val="24"/>
          <w:lang w:val="ru-MO" w:eastAsia="ko-KR"/>
        </w:rPr>
        <w:t xml:space="preserve">  тазартудың химиялық, биологиялық әдістеріне  терең </w:t>
      </w:r>
      <w:proofErr w:type="spellStart"/>
      <w:r w:rsidRPr="000E6C9E">
        <w:rPr>
          <w:rFonts w:ascii="Arial" w:eastAsia="Batang" w:hAnsi="Arial" w:cs="Arial"/>
          <w:sz w:val="24"/>
          <w:szCs w:val="24"/>
          <w:lang w:val="ru-MO" w:eastAsia="ko-KR"/>
        </w:rPr>
        <w:t>талдау</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жасайды</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Дегенмен</w:t>
      </w:r>
      <w:proofErr w:type="spellEnd"/>
      <w:r w:rsidRPr="000E6C9E">
        <w:rPr>
          <w:rFonts w:ascii="Arial" w:eastAsia="Batang" w:hAnsi="Arial" w:cs="Arial"/>
          <w:sz w:val="24"/>
          <w:szCs w:val="24"/>
          <w:lang w:val="ru-MO" w:eastAsia="ko-KR"/>
        </w:rPr>
        <w:t xml:space="preserve">, биологиялық әдістердің </w:t>
      </w:r>
      <w:proofErr w:type="spellStart"/>
      <w:r w:rsidRPr="000E6C9E">
        <w:rPr>
          <w:rFonts w:ascii="Arial" w:eastAsia="Batang" w:hAnsi="Arial" w:cs="Arial"/>
          <w:sz w:val="24"/>
          <w:szCs w:val="24"/>
          <w:lang w:val="ru-MO" w:eastAsia="ko-KR"/>
        </w:rPr>
        <w:t>бі</w:t>
      </w:r>
      <w:proofErr w:type="gramStart"/>
      <w:r w:rsidRPr="000E6C9E">
        <w:rPr>
          <w:rFonts w:ascii="Arial" w:eastAsia="Batang" w:hAnsi="Arial" w:cs="Arial"/>
          <w:sz w:val="24"/>
          <w:szCs w:val="24"/>
          <w:lang w:val="ru-MO" w:eastAsia="ko-KR"/>
        </w:rPr>
        <w:t>р</w:t>
      </w:r>
      <w:proofErr w:type="gramEnd"/>
      <w:r w:rsidRPr="000E6C9E">
        <w:rPr>
          <w:rFonts w:ascii="Arial" w:eastAsia="Batang" w:hAnsi="Arial" w:cs="Arial"/>
          <w:sz w:val="24"/>
          <w:szCs w:val="24"/>
          <w:lang w:val="ru-MO" w:eastAsia="ko-KR"/>
        </w:rPr>
        <w:t>і</w:t>
      </w:r>
      <w:proofErr w:type="spellEnd"/>
      <w:r w:rsidRPr="000E6C9E">
        <w:rPr>
          <w:rFonts w:ascii="Arial" w:eastAsia="Batang" w:hAnsi="Arial" w:cs="Arial"/>
          <w:sz w:val="24"/>
          <w:szCs w:val="24"/>
          <w:lang w:val="ru-MO" w:eastAsia="ko-KR"/>
        </w:rPr>
        <w:t xml:space="preserve"> - </w:t>
      </w:r>
      <w:proofErr w:type="spellStart"/>
      <w:r w:rsidRPr="000E6C9E">
        <w:rPr>
          <w:rFonts w:ascii="Arial" w:eastAsia="Batang" w:hAnsi="Arial" w:cs="Arial"/>
          <w:sz w:val="24"/>
          <w:szCs w:val="24"/>
          <w:lang w:val="ru-MO" w:eastAsia="ko-KR"/>
        </w:rPr>
        <w:t>фиторемедиация</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жайлы</w:t>
      </w:r>
      <w:proofErr w:type="spellEnd"/>
      <w:r w:rsidRPr="000E6C9E">
        <w:rPr>
          <w:rFonts w:ascii="Arial" w:eastAsia="Batang" w:hAnsi="Arial" w:cs="Arial"/>
          <w:sz w:val="24"/>
          <w:szCs w:val="24"/>
          <w:lang w:val="ru-MO" w:eastAsia="ko-KR"/>
        </w:rPr>
        <w:t xml:space="preserve"> кеңірек тоқталып, оның </w:t>
      </w:r>
      <w:proofErr w:type="spellStart"/>
      <w:r w:rsidRPr="000E6C9E">
        <w:rPr>
          <w:rFonts w:ascii="Arial" w:eastAsia="Batang" w:hAnsi="Arial" w:cs="Arial"/>
          <w:sz w:val="24"/>
          <w:szCs w:val="24"/>
          <w:lang w:val="ru-MO" w:eastAsia="ko-KR"/>
        </w:rPr>
        <w:t>пайдалы</w:t>
      </w:r>
      <w:proofErr w:type="spellEnd"/>
      <w:r w:rsidRPr="000E6C9E">
        <w:rPr>
          <w:rFonts w:ascii="Arial" w:eastAsia="Batang" w:hAnsi="Arial" w:cs="Arial"/>
          <w:sz w:val="24"/>
          <w:szCs w:val="24"/>
          <w:lang w:val="ru-MO" w:eastAsia="ko-KR"/>
        </w:rPr>
        <w:t xml:space="preserve"> жақтарын  тереңірек </w:t>
      </w:r>
      <w:proofErr w:type="spellStart"/>
      <w:r w:rsidRPr="000E6C9E">
        <w:rPr>
          <w:rFonts w:ascii="Arial" w:eastAsia="Batang" w:hAnsi="Arial" w:cs="Arial"/>
          <w:sz w:val="24"/>
          <w:szCs w:val="24"/>
          <w:lang w:val="ru-MO" w:eastAsia="ko-KR"/>
        </w:rPr>
        <w:t>сипаттау</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керек</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еді</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Себебі</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бітіру</w:t>
      </w:r>
      <w:proofErr w:type="spellEnd"/>
      <w:r w:rsidRPr="000E6C9E">
        <w:rPr>
          <w:rFonts w:ascii="Arial" w:eastAsia="Batang" w:hAnsi="Arial" w:cs="Arial"/>
          <w:sz w:val="24"/>
          <w:szCs w:val="24"/>
          <w:lang w:val="ru-MO" w:eastAsia="ko-KR"/>
        </w:rPr>
        <w:t xml:space="preserve"> жұмысының өзі де осы әдіске </w:t>
      </w:r>
      <w:proofErr w:type="spellStart"/>
      <w:r w:rsidRPr="000E6C9E">
        <w:rPr>
          <w:rFonts w:ascii="Arial" w:eastAsia="Batang" w:hAnsi="Arial" w:cs="Arial"/>
          <w:sz w:val="24"/>
          <w:szCs w:val="24"/>
          <w:lang w:val="ru-MO" w:eastAsia="ko-KR"/>
        </w:rPr>
        <w:t>негізделген</w:t>
      </w:r>
      <w:proofErr w:type="spellEnd"/>
      <w:r w:rsidRPr="000E6C9E">
        <w:rPr>
          <w:rFonts w:ascii="Arial" w:eastAsia="Batang" w:hAnsi="Arial" w:cs="Arial"/>
          <w:sz w:val="24"/>
          <w:szCs w:val="24"/>
          <w:lang w:val="ru-MO" w:eastAsia="ko-KR"/>
        </w:rPr>
        <w:t xml:space="preserve">. Сондай-ақ белок </w:t>
      </w:r>
      <w:proofErr w:type="spellStart"/>
      <w:r w:rsidRPr="000E6C9E">
        <w:rPr>
          <w:rFonts w:ascii="Arial" w:eastAsia="Batang" w:hAnsi="Arial" w:cs="Arial"/>
          <w:sz w:val="24"/>
          <w:szCs w:val="24"/>
          <w:lang w:val="ru-MO" w:eastAsia="ko-KR"/>
        </w:rPr>
        <w:t>алмасуы</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жайлы</w:t>
      </w:r>
      <w:proofErr w:type="spellEnd"/>
      <w:r w:rsidRPr="000E6C9E">
        <w:rPr>
          <w:rFonts w:ascii="Arial" w:eastAsia="Batang" w:hAnsi="Arial" w:cs="Arial"/>
          <w:sz w:val="24"/>
          <w:szCs w:val="24"/>
          <w:lang w:val="ru-MO" w:eastAsia="ko-KR"/>
        </w:rPr>
        <w:t xml:space="preserve"> жақсы, мазмұнды </w:t>
      </w:r>
      <w:proofErr w:type="gramStart"/>
      <w:r w:rsidRPr="000E6C9E">
        <w:rPr>
          <w:rFonts w:ascii="Arial" w:eastAsia="Batang" w:hAnsi="Arial" w:cs="Arial"/>
          <w:sz w:val="24"/>
          <w:szCs w:val="24"/>
          <w:lang w:val="ru-MO" w:eastAsia="ko-KR"/>
        </w:rPr>
        <w:t>тәж</w:t>
      </w:r>
      <w:proofErr w:type="gramEnd"/>
      <w:r w:rsidRPr="000E6C9E">
        <w:rPr>
          <w:rFonts w:ascii="Arial" w:eastAsia="Batang" w:hAnsi="Arial" w:cs="Arial"/>
          <w:sz w:val="24"/>
          <w:szCs w:val="24"/>
          <w:lang w:val="ru-MO" w:eastAsia="ko-KR"/>
        </w:rPr>
        <w:t xml:space="preserve">ірибелер </w:t>
      </w:r>
      <w:proofErr w:type="spellStart"/>
      <w:r w:rsidRPr="000E6C9E">
        <w:rPr>
          <w:rFonts w:ascii="Arial" w:eastAsia="Batang" w:hAnsi="Arial" w:cs="Arial"/>
          <w:sz w:val="24"/>
          <w:szCs w:val="24"/>
          <w:lang w:val="ru-MO" w:eastAsia="ko-KR"/>
        </w:rPr>
        <w:t>жасап</w:t>
      </w:r>
      <w:proofErr w:type="spellEnd"/>
      <w:r w:rsidRPr="000E6C9E">
        <w:rPr>
          <w:rFonts w:ascii="Arial" w:eastAsia="Batang" w:hAnsi="Arial" w:cs="Arial"/>
          <w:sz w:val="24"/>
          <w:szCs w:val="24"/>
          <w:lang w:val="ru-MO" w:eastAsia="ko-KR"/>
        </w:rPr>
        <w:t xml:space="preserve">, ауқымды нәтижелер алғанмен, белок </w:t>
      </w:r>
      <w:proofErr w:type="spellStart"/>
      <w:r w:rsidRPr="000E6C9E">
        <w:rPr>
          <w:rFonts w:ascii="Arial" w:eastAsia="Batang" w:hAnsi="Arial" w:cs="Arial"/>
          <w:sz w:val="24"/>
          <w:szCs w:val="24"/>
          <w:lang w:val="ru-MO" w:eastAsia="ko-KR"/>
        </w:rPr>
        <w:t>алмасуы</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туралы</w:t>
      </w:r>
      <w:proofErr w:type="spellEnd"/>
      <w:r w:rsidRPr="000E6C9E">
        <w:rPr>
          <w:rFonts w:ascii="Arial" w:eastAsia="Batang" w:hAnsi="Arial" w:cs="Arial"/>
          <w:sz w:val="24"/>
          <w:szCs w:val="24"/>
          <w:lang w:val="ru-MO" w:eastAsia="ko-KR"/>
        </w:rPr>
        <w:t xml:space="preserve"> ғылыми еңбектерге аз </w:t>
      </w:r>
      <w:proofErr w:type="spellStart"/>
      <w:r w:rsidRPr="000E6C9E">
        <w:rPr>
          <w:rFonts w:ascii="Arial" w:eastAsia="Batang" w:hAnsi="Arial" w:cs="Arial"/>
          <w:sz w:val="24"/>
          <w:szCs w:val="24"/>
          <w:lang w:val="ru-MO" w:eastAsia="ko-KR"/>
        </w:rPr>
        <w:t>шолу</w:t>
      </w:r>
      <w:proofErr w:type="spellEnd"/>
      <w:r w:rsidRPr="000E6C9E">
        <w:rPr>
          <w:rFonts w:ascii="Arial" w:eastAsia="Batang" w:hAnsi="Arial" w:cs="Arial"/>
          <w:sz w:val="24"/>
          <w:szCs w:val="24"/>
          <w:lang w:val="ru-MO" w:eastAsia="ko-KR"/>
        </w:rPr>
        <w:t xml:space="preserve"> жасаған.</w:t>
      </w:r>
    </w:p>
    <w:p w:rsidR="004E56AC" w:rsidRPr="000E6C9E" w:rsidRDefault="004E56AC" w:rsidP="004E56AC">
      <w:pPr>
        <w:tabs>
          <w:tab w:val="left" w:pos="567"/>
          <w:tab w:val="left" w:pos="851"/>
        </w:tabs>
        <w:ind w:left="113" w:right="113"/>
        <w:jc w:val="both"/>
        <w:rPr>
          <w:rFonts w:ascii="Arial" w:eastAsia="Batang" w:hAnsi="Arial" w:cs="Arial"/>
          <w:sz w:val="24"/>
          <w:szCs w:val="24"/>
          <w:lang w:val="ru-MO" w:eastAsia="ko-KR"/>
        </w:rPr>
      </w:pPr>
      <w:r w:rsidRPr="000E6C9E">
        <w:rPr>
          <w:rFonts w:ascii="Arial" w:eastAsia="Batang" w:hAnsi="Arial" w:cs="Arial"/>
          <w:sz w:val="24"/>
          <w:szCs w:val="24"/>
          <w:lang w:val="ru-MO" w:eastAsia="ko-KR"/>
        </w:rPr>
        <w:t xml:space="preserve">    Бұл еңбектің </w:t>
      </w:r>
      <w:proofErr w:type="spellStart"/>
      <w:r w:rsidRPr="000E6C9E">
        <w:rPr>
          <w:rFonts w:ascii="Arial" w:eastAsia="Batang" w:hAnsi="Arial" w:cs="Arial"/>
          <w:sz w:val="24"/>
          <w:szCs w:val="24"/>
          <w:lang w:val="ru-MO" w:eastAsia="ko-KR"/>
        </w:rPr>
        <w:t>басты</w:t>
      </w:r>
      <w:proofErr w:type="spellEnd"/>
      <w:r w:rsidRPr="000E6C9E">
        <w:rPr>
          <w:rFonts w:ascii="Arial" w:eastAsia="Batang" w:hAnsi="Arial" w:cs="Arial"/>
          <w:sz w:val="24"/>
          <w:szCs w:val="24"/>
          <w:lang w:val="ru-MO" w:eastAsia="ko-KR"/>
        </w:rPr>
        <w:t xml:space="preserve"> құндылығы - автор ә</w:t>
      </w:r>
      <w:proofErr w:type="gramStart"/>
      <w:r w:rsidRPr="000E6C9E">
        <w:rPr>
          <w:rFonts w:ascii="Arial" w:eastAsia="Batang" w:hAnsi="Arial" w:cs="Arial"/>
          <w:sz w:val="24"/>
          <w:szCs w:val="24"/>
          <w:lang w:val="ru-MO" w:eastAsia="ko-KR"/>
        </w:rPr>
        <w:t>р</w:t>
      </w:r>
      <w:proofErr w:type="gramEnd"/>
      <w:r w:rsidRPr="000E6C9E">
        <w:rPr>
          <w:rFonts w:ascii="Arial" w:eastAsia="Batang" w:hAnsi="Arial" w:cs="Arial"/>
          <w:sz w:val="24"/>
          <w:szCs w:val="24"/>
          <w:lang w:val="ru-MO" w:eastAsia="ko-KR"/>
        </w:rPr>
        <w:t xml:space="preserve"> түрлі өсімдіктерге тәжірибе </w:t>
      </w:r>
      <w:proofErr w:type="spellStart"/>
      <w:r w:rsidRPr="000E6C9E">
        <w:rPr>
          <w:rFonts w:ascii="Arial" w:eastAsia="Batang" w:hAnsi="Arial" w:cs="Arial"/>
          <w:sz w:val="24"/>
          <w:szCs w:val="24"/>
          <w:lang w:val="ru-MO" w:eastAsia="ko-KR"/>
        </w:rPr>
        <w:t>жасау</w:t>
      </w:r>
      <w:proofErr w:type="spellEnd"/>
      <w:r w:rsidRPr="000E6C9E">
        <w:rPr>
          <w:rFonts w:ascii="Arial" w:eastAsia="Batang" w:hAnsi="Arial" w:cs="Arial"/>
          <w:sz w:val="24"/>
          <w:szCs w:val="24"/>
          <w:lang w:val="ru-MO" w:eastAsia="ko-KR"/>
        </w:rPr>
        <w:t xml:space="preserve"> арқылы  көптеген құнды мәлімет-деректер </w:t>
      </w:r>
      <w:proofErr w:type="spellStart"/>
      <w:r w:rsidRPr="000E6C9E">
        <w:rPr>
          <w:rFonts w:ascii="Arial" w:eastAsia="Batang" w:hAnsi="Arial" w:cs="Arial"/>
          <w:sz w:val="24"/>
          <w:szCs w:val="24"/>
          <w:lang w:val="ru-MO" w:eastAsia="ko-KR"/>
        </w:rPr>
        <w:t>алып</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салыстырмалы</w:t>
      </w:r>
      <w:proofErr w:type="spellEnd"/>
      <w:r w:rsidRPr="000E6C9E">
        <w:rPr>
          <w:rFonts w:ascii="Arial" w:eastAsia="Batang" w:hAnsi="Arial" w:cs="Arial"/>
          <w:sz w:val="24"/>
          <w:szCs w:val="24"/>
          <w:lang w:val="ru-MO" w:eastAsia="ko-KR"/>
        </w:rPr>
        <w:t xml:space="preserve"> түрде  ғылыми тұжырым </w:t>
      </w:r>
      <w:proofErr w:type="spellStart"/>
      <w:r w:rsidRPr="000E6C9E">
        <w:rPr>
          <w:rFonts w:ascii="Arial" w:eastAsia="Batang" w:hAnsi="Arial" w:cs="Arial"/>
          <w:sz w:val="24"/>
          <w:szCs w:val="24"/>
          <w:lang w:val="ru-MO" w:eastAsia="ko-KR"/>
        </w:rPr>
        <w:t>жасай</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білген</w:t>
      </w:r>
      <w:proofErr w:type="spellEnd"/>
      <w:r w:rsidRPr="000E6C9E">
        <w:rPr>
          <w:rFonts w:ascii="Arial" w:eastAsia="Batang" w:hAnsi="Arial" w:cs="Arial"/>
          <w:sz w:val="24"/>
          <w:szCs w:val="24"/>
          <w:lang w:val="ru-MO" w:eastAsia="ko-KR"/>
        </w:rPr>
        <w:t xml:space="preserve">. Автордың </w:t>
      </w:r>
      <w:proofErr w:type="spellStart"/>
      <w:r w:rsidRPr="000E6C9E">
        <w:rPr>
          <w:rFonts w:ascii="Arial" w:eastAsia="Batang" w:hAnsi="Arial" w:cs="Arial"/>
          <w:sz w:val="24"/>
          <w:szCs w:val="24"/>
          <w:lang w:val="ru-MO" w:eastAsia="ko-KR"/>
        </w:rPr>
        <w:t>келтірген</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деректері</w:t>
      </w:r>
      <w:proofErr w:type="spellEnd"/>
      <w:r w:rsidRPr="000E6C9E">
        <w:rPr>
          <w:rFonts w:ascii="Arial" w:eastAsia="Batang" w:hAnsi="Arial" w:cs="Arial"/>
          <w:sz w:val="24"/>
          <w:szCs w:val="24"/>
          <w:lang w:val="ru-MO" w:eastAsia="ko-KR"/>
        </w:rPr>
        <w:t xml:space="preserve"> мен ғылыми </w:t>
      </w:r>
      <w:proofErr w:type="spellStart"/>
      <w:r w:rsidRPr="000E6C9E">
        <w:rPr>
          <w:rFonts w:ascii="Arial" w:eastAsia="Batang" w:hAnsi="Arial" w:cs="Arial"/>
          <w:sz w:val="24"/>
          <w:szCs w:val="24"/>
          <w:lang w:val="ru-MO" w:eastAsia="ko-KR"/>
        </w:rPr>
        <w:t>пайымдаулары</w:t>
      </w:r>
      <w:proofErr w:type="spellEnd"/>
      <w:r w:rsidRPr="000E6C9E">
        <w:rPr>
          <w:rFonts w:ascii="Arial" w:eastAsia="Batang" w:hAnsi="Arial" w:cs="Arial"/>
          <w:sz w:val="24"/>
          <w:szCs w:val="24"/>
          <w:lang w:val="ru-MO" w:eastAsia="ko-KR"/>
        </w:rPr>
        <w:t xml:space="preserve"> осы </w:t>
      </w:r>
      <w:proofErr w:type="spellStart"/>
      <w:r w:rsidRPr="000E6C9E">
        <w:rPr>
          <w:rFonts w:ascii="Arial" w:eastAsia="Batang" w:hAnsi="Arial" w:cs="Arial"/>
          <w:sz w:val="24"/>
          <w:szCs w:val="24"/>
          <w:lang w:val="ru-MO" w:eastAsia="ko-KR"/>
        </w:rPr>
        <w:t>салада</w:t>
      </w:r>
      <w:proofErr w:type="spellEnd"/>
      <w:r w:rsidRPr="000E6C9E">
        <w:rPr>
          <w:rFonts w:ascii="Arial" w:eastAsia="Batang" w:hAnsi="Arial" w:cs="Arial"/>
          <w:sz w:val="24"/>
          <w:szCs w:val="24"/>
          <w:lang w:val="ru-MO" w:eastAsia="ko-KR"/>
        </w:rPr>
        <w:t xml:space="preserve"> жұмыс жасағысы </w:t>
      </w:r>
      <w:proofErr w:type="spellStart"/>
      <w:r w:rsidRPr="000E6C9E">
        <w:rPr>
          <w:rFonts w:ascii="Arial" w:eastAsia="Batang" w:hAnsi="Arial" w:cs="Arial"/>
          <w:sz w:val="24"/>
          <w:szCs w:val="24"/>
          <w:lang w:val="ru-MO" w:eastAsia="ko-KR"/>
        </w:rPr>
        <w:t>келген</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мамандар</w:t>
      </w:r>
      <w:proofErr w:type="spellEnd"/>
      <w:r w:rsidRPr="000E6C9E">
        <w:rPr>
          <w:rFonts w:ascii="Arial" w:eastAsia="Batang" w:hAnsi="Arial" w:cs="Arial"/>
          <w:sz w:val="24"/>
          <w:szCs w:val="24"/>
          <w:lang w:val="ru-MO" w:eastAsia="ko-KR"/>
        </w:rPr>
        <w:t xml:space="preserve"> үшін аса </w:t>
      </w:r>
      <w:proofErr w:type="spellStart"/>
      <w:r w:rsidRPr="000E6C9E">
        <w:rPr>
          <w:rFonts w:ascii="Arial" w:eastAsia="Batang" w:hAnsi="Arial" w:cs="Arial"/>
          <w:sz w:val="24"/>
          <w:szCs w:val="24"/>
          <w:lang w:val="ru-MO" w:eastAsia="ko-KR"/>
        </w:rPr>
        <w:t>пайдалы</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болатыны</w:t>
      </w:r>
      <w:proofErr w:type="spellEnd"/>
      <w:r w:rsidRPr="000E6C9E">
        <w:rPr>
          <w:rFonts w:ascii="Arial" w:eastAsia="Batang" w:hAnsi="Arial" w:cs="Arial"/>
          <w:sz w:val="24"/>
          <w:szCs w:val="24"/>
          <w:lang w:val="ru-MO" w:eastAsia="ko-KR"/>
        </w:rPr>
        <w:t xml:space="preserve"> сөзсіз. </w:t>
      </w:r>
      <w:proofErr w:type="gramStart"/>
      <w:r w:rsidRPr="000E6C9E">
        <w:rPr>
          <w:rFonts w:ascii="Arial" w:eastAsia="Batang" w:hAnsi="Arial" w:cs="Arial"/>
          <w:sz w:val="24"/>
          <w:szCs w:val="24"/>
          <w:lang w:val="ru-MO" w:eastAsia="ko-KR"/>
        </w:rPr>
        <w:t>Ж</w:t>
      </w:r>
      <w:proofErr w:type="gramEnd"/>
      <w:r w:rsidRPr="000E6C9E">
        <w:rPr>
          <w:rFonts w:ascii="Arial" w:eastAsia="Batang" w:hAnsi="Arial" w:cs="Arial"/>
          <w:sz w:val="24"/>
          <w:szCs w:val="24"/>
          <w:lang w:val="ru-MO" w:eastAsia="ko-KR"/>
        </w:rPr>
        <w:t xml:space="preserve">ұмыстың </w:t>
      </w:r>
      <w:proofErr w:type="spellStart"/>
      <w:r w:rsidRPr="000E6C9E">
        <w:rPr>
          <w:rFonts w:ascii="Arial" w:eastAsia="Batang" w:hAnsi="Arial" w:cs="Arial"/>
          <w:sz w:val="24"/>
          <w:szCs w:val="24"/>
          <w:lang w:val="ru-MO" w:eastAsia="ko-KR"/>
        </w:rPr>
        <w:t>тілі</w:t>
      </w:r>
      <w:proofErr w:type="spellEnd"/>
      <w:r w:rsidRPr="000E6C9E">
        <w:rPr>
          <w:rFonts w:ascii="Arial" w:eastAsia="Batang" w:hAnsi="Arial" w:cs="Arial"/>
          <w:sz w:val="24"/>
          <w:szCs w:val="24"/>
          <w:lang w:val="ru-MO" w:eastAsia="ko-KR"/>
        </w:rPr>
        <w:t xml:space="preserve"> жатық, салалық және сала аралық </w:t>
      </w:r>
      <w:proofErr w:type="spellStart"/>
      <w:r w:rsidRPr="000E6C9E">
        <w:rPr>
          <w:rFonts w:ascii="Arial" w:eastAsia="Batang" w:hAnsi="Arial" w:cs="Arial"/>
          <w:sz w:val="24"/>
          <w:szCs w:val="24"/>
          <w:lang w:val="ru-MO" w:eastAsia="ko-KR"/>
        </w:rPr>
        <w:t>терминдер</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орынды</w:t>
      </w:r>
      <w:proofErr w:type="spellEnd"/>
      <w:r w:rsidRPr="000E6C9E">
        <w:rPr>
          <w:rFonts w:ascii="Arial" w:eastAsia="Batang" w:hAnsi="Arial" w:cs="Arial"/>
          <w:sz w:val="24"/>
          <w:szCs w:val="24"/>
          <w:lang w:val="ru-MO" w:eastAsia="ko-KR"/>
        </w:rPr>
        <w:t xml:space="preserve"> қолданылған. Аталған </w:t>
      </w:r>
      <w:proofErr w:type="spellStart"/>
      <w:r w:rsidRPr="000E6C9E">
        <w:rPr>
          <w:rFonts w:ascii="Arial" w:eastAsia="Batang" w:hAnsi="Arial" w:cs="Arial"/>
          <w:sz w:val="24"/>
          <w:szCs w:val="24"/>
          <w:lang w:val="ru-MO" w:eastAsia="ko-KR"/>
        </w:rPr>
        <w:t>кемшіліктерді</w:t>
      </w:r>
      <w:proofErr w:type="spellEnd"/>
      <w:r w:rsidRPr="000E6C9E">
        <w:rPr>
          <w:rFonts w:ascii="Arial" w:eastAsia="Batang" w:hAnsi="Arial" w:cs="Arial"/>
          <w:sz w:val="24"/>
          <w:szCs w:val="24"/>
          <w:lang w:val="ru-MO" w:eastAsia="ko-KR"/>
        </w:rPr>
        <w:t xml:space="preserve"> толықтырып, түзегеннен  </w:t>
      </w:r>
      <w:proofErr w:type="spellStart"/>
      <w:r w:rsidRPr="000E6C9E">
        <w:rPr>
          <w:rFonts w:ascii="Arial" w:eastAsia="Batang" w:hAnsi="Arial" w:cs="Arial"/>
          <w:sz w:val="24"/>
          <w:szCs w:val="24"/>
          <w:lang w:val="ru-MO" w:eastAsia="ko-KR"/>
        </w:rPr>
        <w:t>кейін</w:t>
      </w:r>
      <w:proofErr w:type="spellEnd"/>
      <w:r w:rsidRPr="000E6C9E">
        <w:rPr>
          <w:rFonts w:ascii="Arial" w:eastAsia="Batang" w:hAnsi="Arial" w:cs="Arial"/>
          <w:sz w:val="24"/>
          <w:szCs w:val="24"/>
          <w:lang w:val="ru-MO" w:eastAsia="ko-KR"/>
        </w:rPr>
        <w:t xml:space="preserve"> жұмысты қорғ</w:t>
      </w:r>
      <w:proofErr w:type="gramStart"/>
      <w:r w:rsidRPr="000E6C9E">
        <w:rPr>
          <w:rFonts w:ascii="Arial" w:eastAsia="Batang" w:hAnsi="Arial" w:cs="Arial"/>
          <w:sz w:val="24"/>
          <w:szCs w:val="24"/>
          <w:lang w:val="ru-MO" w:eastAsia="ko-KR"/>
        </w:rPr>
        <w:t>ау</w:t>
      </w:r>
      <w:proofErr w:type="gramEnd"/>
      <w:r w:rsidRPr="000E6C9E">
        <w:rPr>
          <w:rFonts w:ascii="Arial" w:eastAsia="Batang" w:hAnsi="Arial" w:cs="Arial"/>
          <w:sz w:val="24"/>
          <w:szCs w:val="24"/>
          <w:lang w:val="ru-MO" w:eastAsia="ko-KR"/>
        </w:rPr>
        <w:t xml:space="preserve">ға </w:t>
      </w:r>
      <w:proofErr w:type="spellStart"/>
      <w:r w:rsidRPr="000E6C9E">
        <w:rPr>
          <w:rFonts w:ascii="Arial" w:eastAsia="Batang" w:hAnsi="Arial" w:cs="Arial"/>
          <w:sz w:val="24"/>
          <w:szCs w:val="24"/>
          <w:lang w:val="ru-MO" w:eastAsia="ko-KR"/>
        </w:rPr>
        <w:t>жіберуге</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болады</w:t>
      </w:r>
      <w:proofErr w:type="spellEnd"/>
      <w:r w:rsidRPr="000E6C9E">
        <w:rPr>
          <w:rFonts w:ascii="Arial" w:eastAsia="Batang" w:hAnsi="Arial" w:cs="Arial"/>
          <w:sz w:val="24"/>
          <w:szCs w:val="24"/>
          <w:lang w:val="ru-MO" w:eastAsia="ko-KR"/>
        </w:rPr>
        <w:t>.</w:t>
      </w:r>
    </w:p>
    <w:p w:rsidR="004E56AC" w:rsidRPr="000E6C9E" w:rsidRDefault="004E56AC" w:rsidP="004E56AC">
      <w:pPr>
        <w:tabs>
          <w:tab w:val="left" w:pos="567"/>
          <w:tab w:val="left" w:pos="851"/>
        </w:tabs>
        <w:ind w:left="113" w:right="113"/>
        <w:jc w:val="both"/>
        <w:rPr>
          <w:rFonts w:ascii="Arial" w:eastAsia="Batang" w:hAnsi="Arial" w:cs="Arial"/>
          <w:sz w:val="24"/>
          <w:szCs w:val="24"/>
          <w:lang w:val="ru-MO" w:eastAsia="ko-KR"/>
        </w:rPr>
      </w:pPr>
    </w:p>
    <w:p w:rsidR="004E56AC" w:rsidRPr="000E6C9E" w:rsidRDefault="004E56AC" w:rsidP="004E56AC">
      <w:pPr>
        <w:tabs>
          <w:tab w:val="left" w:pos="567"/>
          <w:tab w:val="left" w:pos="851"/>
        </w:tabs>
        <w:ind w:left="113" w:right="113"/>
        <w:jc w:val="both"/>
        <w:rPr>
          <w:rFonts w:ascii="Arial" w:eastAsia="Batang" w:hAnsi="Arial" w:cs="Arial"/>
          <w:sz w:val="24"/>
          <w:szCs w:val="24"/>
          <w:lang w:val="ru-MO" w:eastAsia="ko-KR"/>
        </w:rPr>
      </w:pPr>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Сыни-пікі</w:t>
      </w:r>
      <w:proofErr w:type="gramStart"/>
      <w:r w:rsidRPr="000E6C9E">
        <w:rPr>
          <w:rFonts w:ascii="Arial" w:eastAsia="Batang" w:hAnsi="Arial" w:cs="Arial"/>
          <w:sz w:val="24"/>
          <w:szCs w:val="24"/>
          <w:lang w:val="ru-MO" w:eastAsia="ko-KR"/>
        </w:rPr>
        <w:t>р</w:t>
      </w:r>
      <w:proofErr w:type="spellEnd"/>
      <w:proofErr w:type="gram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иесі</w:t>
      </w:r>
      <w:proofErr w:type="spellEnd"/>
      <w:r w:rsidRPr="000E6C9E">
        <w:rPr>
          <w:rFonts w:ascii="Arial" w:eastAsia="Batang" w:hAnsi="Arial" w:cs="Arial"/>
          <w:sz w:val="24"/>
          <w:szCs w:val="24"/>
          <w:lang w:val="ru-MO" w:eastAsia="ko-KR"/>
        </w:rPr>
        <w:t xml:space="preserve">: </w:t>
      </w:r>
    </w:p>
    <w:p w:rsidR="004E56AC" w:rsidRDefault="004E56AC" w:rsidP="004E56AC">
      <w:pPr>
        <w:tabs>
          <w:tab w:val="left" w:pos="567"/>
          <w:tab w:val="left" w:pos="851"/>
        </w:tabs>
        <w:ind w:left="113" w:right="113"/>
        <w:jc w:val="both"/>
        <w:rPr>
          <w:rFonts w:ascii="Arial" w:eastAsia="Batang" w:hAnsi="Arial" w:cs="Arial"/>
          <w:sz w:val="24"/>
          <w:szCs w:val="24"/>
          <w:lang w:val="ru-MO" w:eastAsia="ko-KR"/>
        </w:rPr>
      </w:pPr>
      <w:r w:rsidRPr="000E6C9E">
        <w:rPr>
          <w:rFonts w:ascii="Arial" w:eastAsia="Batang" w:hAnsi="Arial" w:cs="Arial"/>
          <w:sz w:val="24"/>
          <w:szCs w:val="24"/>
          <w:lang w:val="ru-MO" w:eastAsia="ko-KR"/>
        </w:rPr>
        <w:t xml:space="preserve">                   </w:t>
      </w:r>
    </w:p>
    <w:p w:rsidR="000F73E1" w:rsidRPr="000E6C9E" w:rsidRDefault="000F73E1" w:rsidP="004E56AC">
      <w:pPr>
        <w:tabs>
          <w:tab w:val="left" w:pos="567"/>
          <w:tab w:val="left" w:pos="851"/>
        </w:tabs>
        <w:ind w:left="113" w:right="113"/>
        <w:jc w:val="both"/>
        <w:rPr>
          <w:rFonts w:ascii="Arial" w:eastAsia="Batang" w:hAnsi="Arial" w:cs="Arial"/>
          <w:sz w:val="24"/>
          <w:szCs w:val="24"/>
          <w:lang w:val="ru-MO" w:eastAsia="ko-KR"/>
        </w:rPr>
      </w:pPr>
    </w:p>
    <w:p w:rsidR="004E56AC" w:rsidRPr="000E6C9E" w:rsidRDefault="004E56AC" w:rsidP="004E56AC">
      <w:pPr>
        <w:tabs>
          <w:tab w:val="left" w:pos="567"/>
          <w:tab w:val="left" w:pos="851"/>
        </w:tabs>
        <w:ind w:left="113" w:right="113"/>
        <w:jc w:val="both"/>
        <w:rPr>
          <w:rFonts w:ascii="Arial" w:eastAsia="Batang" w:hAnsi="Arial" w:cs="Arial"/>
          <w:sz w:val="24"/>
          <w:szCs w:val="24"/>
          <w:lang w:val="ru-MO" w:eastAsia="ko-KR"/>
        </w:rPr>
      </w:pPr>
      <w:r w:rsidRPr="000E6C9E">
        <w:rPr>
          <w:rFonts w:ascii="Arial" w:eastAsia="Batang" w:hAnsi="Arial" w:cs="Arial"/>
          <w:noProof/>
          <w:sz w:val="24"/>
          <w:szCs w:val="24"/>
        </w:rPr>
        <w:drawing>
          <wp:anchor distT="0" distB="0" distL="114300" distR="114300" simplePos="0" relativeHeight="251662336" behindDoc="0" locked="0" layoutInCell="1" allowOverlap="1">
            <wp:simplePos x="0" y="0"/>
            <wp:positionH relativeFrom="column">
              <wp:posOffset>131445</wp:posOffset>
            </wp:positionH>
            <wp:positionV relativeFrom="paragraph">
              <wp:posOffset>-31750</wp:posOffset>
            </wp:positionV>
            <wp:extent cx="453390" cy="279400"/>
            <wp:effectExtent l="19050" t="0" r="381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453390" cy="279400"/>
                    </a:xfrm>
                    <a:prstGeom prst="rect">
                      <a:avLst/>
                    </a:prstGeom>
                    <a:noFill/>
                  </pic:spPr>
                </pic:pic>
              </a:graphicData>
            </a:graphic>
          </wp:anchor>
        </w:drawing>
      </w:r>
      <w:r w:rsidRPr="000E6C9E">
        <w:rPr>
          <w:rFonts w:ascii="Arial" w:eastAsia="Batang" w:hAnsi="Arial" w:cs="Arial"/>
          <w:sz w:val="24"/>
          <w:szCs w:val="24"/>
          <w:lang w:val="ru-MO" w:eastAsia="ko-KR"/>
        </w:rPr>
        <w:t xml:space="preserve">              </w:t>
      </w:r>
      <w:proofErr w:type="spellStart"/>
      <w:proofErr w:type="gramStart"/>
      <w:r w:rsidRPr="000E6C9E">
        <w:rPr>
          <w:rFonts w:ascii="Arial" w:eastAsia="Batang" w:hAnsi="Arial" w:cs="Arial"/>
          <w:b/>
          <w:sz w:val="24"/>
          <w:szCs w:val="24"/>
          <w:lang w:val="ru-MO" w:eastAsia="ko-KR"/>
        </w:rPr>
        <w:t>П</w:t>
      </w:r>
      <w:proofErr w:type="gramEnd"/>
      <w:r w:rsidRPr="000E6C9E">
        <w:rPr>
          <w:rFonts w:ascii="Arial" w:eastAsia="Batang" w:hAnsi="Arial" w:cs="Arial"/>
          <w:b/>
          <w:sz w:val="24"/>
          <w:szCs w:val="24"/>
          <w:lang w:val="ru-MO" w:eastAsia="ko-KR"/>
        </w:rPr>
        <w:t>ікір</w:t>
      </w:r>
      <w:proofErr w:type="spellEnd"/>
      <w:r w:rsidRPr="000E6C9E">
        <w:rPr>
          <w:rFonts w:ascii="Arial" w:eastAsia="Batang" w:hAnsi="Arial" w:cs="Arial"/>
          <w:b/>
          <w:sz w:val="24"/>
          <w:szCs w:val="24"/>
          <w:lang w:val="ru-MO" w:eastAsia="ko-KR"/>
        </w:rPr>
        <w:t xml:space="preserve">  </w:t>
      </w:r>
      <w:r w:rsidRPr="000E6C9E">
        <w:rPr>
          <w:rFonts w:ascii="Arial" w:eastAsia="Batang" w:hAnsi="Arial" w:cs="Arial"/>
          <w:sz w:val="24"/>
          <w:szCs w:val="24"/>
          <w:lang w:val="ru-MO" w:eastAsia="ko-KR"/>
        </w:rPr>
        <w:t xml:space="preserve">әдетте аяқталған еңбекке (монография, диссертация, ғылыми мақала) </w:t>
      </w:r>
      <w:proofErr w:type="spellStart"/>
      <w:r w:rsidRPr="000E6C9E">
        <w:rPr>
          <w:rFonts w:ascii="Arial" w:eastAsia="Batang" w:hAnsi="Arial" w:cs="Arial"/>
          <w:sz w:val="24"/>
          <w:szCs w:val="24"/>
          <w:lang w:val="ru-MO" w:eastAsia="ko-KR"/>
        </w:rPr>
        <w:t>жолдама</w:t>
      </w:r>
      <w:proofErr w:type="spellEnd"/>
      <w:r w:rsidRPr="000E6C9E">
        <w:rPr>
          <w:rFonts w:ascii="Arial" w:eastAsia="Batang" w:hAnsi="Arial" w:cs="Arial"/>
          <w:sz w:val="24"/>
          <w:szCs w:val="24"/>
          <w:lang w:val="ru-MO" w:eastAsia="ko-KR"/>
        </w:rPr>
        <w:t xml:space="preserve">, баға </w:t>
      </w:r>
      <w:proofErr w:type="spellStart"/>
      <w:r w:rsidRPr="000E6C9E">
        <w:rPr>
          <w:rFonts w:ascii="Arial" w:eastAsia="Batang" w:hAnsi="Arial" w:cs="Arial"/>
          <w:sz w:val="24"/>
          <w:szCs w:val="24"/>
          <w:lang w:val="ru-MO" w:eastAsia="ko-KR"/>
        </w:rPr>
        <w:t>ретінде</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жазылады</w:t>
      </w:r>
      <w:proofErr w:type="spellEnd"/>
      <w:r w:rsidRPr="000E6C9E">
        <w:rPr>
          <w:rFonts w:ascii="Arial" w:eastAsia="Batang" w:hAnsi="Arial" w:cs="Arial"/>
          <w:sz w:val="24"/>
          <w:szCs w:val="24"/>
          <w:lang w:val="ru-MO" w:eastAsia="ko-KR"/>
        </w:rPr>
        <w:t xml:space="preserve">. </w:t>
      </w:r>
      <w:proofErr w:type="spellStart"/>
      <w:proofErr w:type="gramStart"/>
      <w:r w:rsidRPr="000E6C9E">
        <w:rPr>
          <w:rFonts w:ascii="Arial" w:eastAsia="Batang" w:hAnsi="Arial" w:cs="Arial"/>
          <w:sz w:val="24"/>
          <w:szCs w:val="24"/>
          <w:lang w:val="ru-MO" w:eastAsia="ko-KR"/>
        </w:rPr>
        <w:t>П</w:t>
      </w:r>
      <w:proofErr w:type="gramEnd"/>
      <w:r w:rsidRPr="000E6C9E">
        <w:rPr>
          <w:rFonts w:ascii="Arial" w:eastAsia="Batang" w:hAnsi="Arial" w:cs="Arial"/>
          <w:sz w:val="24"/>
          <w:szCs w:val="24"/>
          <w:lang w:val="ru-MO" w:eastAsia="ko-KR"/>
        </w:rPr>
        <w:t>ікірде</w:t>
      </w:r>
      <w:proofErr w:type="spellEnd"/>
      <w:r w:rsidRPr="000E6C9E">
        <w:rPr>
          <w:rFonts w:ascii="Arial" w:eastAsia="Batang" w:hAnsi="Arial" w:cs="Arial"/>
          <w:sz w:val="24"/>
          <w:szCs w:val="24"/>
          <w:lang w:val="ru-MO" w:eastAsia="ko-KR"/>
        </w:rPr>
        <w:t xml:space="preserve"> еңбектің </w:t>
      </w:r>
      <w:proofErr w:type="spellStart"/>
      <w:r w:rsidRPr="000E6C9E">
        <w:rPr>
          <w:rFonts w:ascii="Arial" w:eastAsia="Batang" w:hAnsi="Arial" w:cs="Arial"/>
          <w:sz w:val="24"/>
          <w:szCs w:val="24"/>
          <w:lang w:val="ru-MO" w:eastAsia="ko-KR"/>
        </w:rPr>
        <w:t>жазылу</w:t>
      </w:r>
      <w:proofErr w:type="spellEnd"/>
      <w:r w:rsidRPr="000E6C9E">
        <w:rPr>
          <w:rFonts w:ascii="Arial" w:eastAsia="Batang" w:hAnsi="Arial" w:cs="Arial"/>
          <w:sz w:val="24"/>
          <w:szCs w:val="24"/>
          <w:lang w:val="ru-MO" w:eastAsia="ko-KR"/>
        </w:rPr>
        <w:t xml:space="preserve"> мақсаты, ғылым </w:t>
      </w:r>
      <w:proofErr w:type="spellStart"/>
      <w:r w:rsidRPr="000E6C9E">
        <w:rPr>
          <w:rFonts w:ascii="Arial" w:eastAsia="Batang" w:hAnsi="Arial" w:cs="Arial"/>
          <w:sz w:val="24"/>
          <w:szCs w:val="24"/>
          <w:lang w:val="ru-MO" w:eastAsia="ko-KR"/>
        </w:rPr>
        <w:t>саласында</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алатын</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орны</w:t>
      </w:r>
      <w:proofErr w:type="spellEnd"/>
      <w:r w:rsidRPr="000E6C9E">
        <w:rPr>
          <w:rFonts w:ascii="Arial" w:eastAsia="Batang" w:hAnsi="Arial" w:cs="Arial"/>
          <w:sz w:val="24"/>
          <w:szCs w:val="24"/>
          <w:lang w:val="ru-MO" w:eastAsia="ko-KR"/>
        </w:rPr>
        <w:t xml:space="preserve">, практикалық-өндірістік қолданыс қажеттілігі түсіндіре </w:t>
      </w:r>
      <w:proofErr w:type="spellStart"/>
      <w:r w:rsidRPr="000E6C9E">
        <w:rPr>
          <w:rFonts w:ascii="Arial" w:eastAsia="Batang" w:hAnsi="Arial" w:cs="Arial"/>
          <w:sz w:val="24"/>
          <w:szCs w:val="24"/>
          <w:lang w:val="ru-MO" w:eastAsia="ko-KR"/>
        </w:rPr>
        <w:t>пайымдау</w:t>
      </w:r>
      <w:proofErr w:type="spellEnd"/>
      <w:r w:rsidRPr="000E6C9E">
        <w:rPr>
          <w:rFonts w:ascii="Arial" w:eastAsia="Batang" w:hAnsi="Arial" w:cs="Arial"/>
          <w:sz w:val="24"/>
          <w:szCs w:val="24"/>
          <w:lang w:val="ru-MO" w:eastAsia="ko-KR"/>
        </w:rPr>
        <w:t xml:space="preserve"> арқылы </w:t>
      </w:r>
      <w:proofErr w:type="spellStart"/>
      <w:r w:rsidRPr="000E6C9E">
        <w:rPr>
          <w:rFonts w:ascii="Arial" w:eastAsia="Batang" w:hAnsi="Arial" w:cs="Arial"/>
          <w:sz w:val="24"/>
          <w:szCs w:val="24"/>
          <w:lang w:val="ru-MO" w:eastAsia="ko-KR"/>
        </w:rPr>
        <w:t>баяндалады</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Зерттеу</w:t>
      </w:r>
      <w:proofErr w:type="spellEnd"/>
      <w:r w:rsidRPr="000E6C9E">
        <w:rPr>
          <w:rFonts w:ascii="Arial" w:eastAsia="Batang" w:hAnsi="Arial" w:cs="Arial"/>
          <w:sz w:val="24"/>
          <w:szCs w:val="24"/>
          <w:lang w:val="ru-MO" w:eastAsia="ko-KR"/>
        </w:rPr>
        <w:t xml:space="preserve"> еңбегінің нәтижесі </w:t>
      </w:r>
      <w:proofErr w:type="spellStart"/>
      <w:r w:rsidRPr="000E6C9E">
        <w:rPr>
          <w:rFonts w:ascii="Arial" w:eastAsia="Batang" w:hAnsi="Arial" w:cs="Arial"/>
          <w:sz w:val="24"/>
          <w:szCs w:val="24"/>
          <w:lang w:val="ru-MO" w:eastAsia="ko-KR"/>
        </w:rPr>
        <w:t>бойынша</w:t>
      </w:r>
      <w:proofErr w:type="spellEnd"/>
      <w:r w:rsidRPr="000E6C9E">
        <w:rPr>
          <w:rFonts w:ascii="Arial" w:eastAsia="Batang" w:hAnsi="Arial" w:cs="Arial"/>
          <w:sz w:val="24"/>
          <w:szCs w:val="24"/>
          <w:lang w:val="ru-MO" w:eastAsia="ko-KR"/>
        </w:rPr>
        <w:t xml:space="preserve"> автордың </w:t>
      </w:r>
      <w:proofErr w:type="spellStart"/>
      <w:r w:rsidRPr="000E6C9E">
        <w:rPr>
          <w:rFonts w:ascii="Arial" w:eastAsia="Batang" w:hAnsi="Arial" w:cs="Arial"/>
          <w:sz w:val="24"/>
          <w:szCs w:val="24"/>
          <w:lang w:val="ru-MO" w:eastAsia="ko-KR"/>
        </w:rPr>
        <w:t>жеті</w:t>
      </w:r>
      <w:proofErr w:type="gramStart"/>
      <w:r w:rsidRPr="000E6C9E">
        <w:rPr>
          <w:rFonts w:ascii="Arial" w:eastAsia="Batang" w:hAnsi="Arial" w:cs="Arial"/>
          <w:sz w:val="24"/>
          <w:szCs w:val="24"/>
          <w:lang w:val="ru-MO" w:eastAsia="ko-KR"/>
        </w:rPr>
        <w:t>ст</w:t>
      </w:r>
      <w:proofErr w:type="gramEnd"/>
      <w:r w:rsidRPr="000E6C9E">
        <w:rPr>
          <w:rFonts w:ascii="Arial" w:eastAsia="Batang" w:hAnsi="Arial" w:cs="Arial"/>
          <w:sz w:val="24"/>
          <w:szCs w:val="24"/>
          <w:lang w:val="ru-MO" w:eastAsia="ko-KR"/>
        </w:rPr>
        <w:t>ігі</w:t>
      </w:r>
      <w:proofErr w:type="spellEnd"/>
      <w:r w:rsidRPr="000E6C9E">
        <w:rPr>
          <w:rFonts w:ascii="Arial" w:eastAsia="Batang" w:hAnsi="Arial" w:cs="Arial"/>
          <w:sz w:val="24"/>
          <w:szCs w:val="24"/>
          <w:lang w:val="ru-MO" w:eastAsia="ko-KR"/>
        </w:rPr>
        <w:t xml:space="preserve"> нақты </w:t>
      </w:r>
      <w:proofErr w:type="spellStart"/>
      <w:r w:rsidRPr="000E6C9E">
        <w:rPr>
          <w:rFonts w:ascii="Arial" w:eastAsia="Batang" w:hAnsi="Arial" w:cs="Arial"/>
          <w:sz w:val="24"/>
          <w:szCs w:val="24"/>
          <w:lang w:val="ru-MO" w:eastAsia="ko-KR"/>
        </w:rPr>
        <w:t>негізделіп</w:t>
      </w:r>
      <w:proofErr w:type="spellEnd"/>
      <w:r w:rsidRPr="000E6C9E">
        <w:rPr>
          <w:rFonts w:ascii="Arial" w:eastAsia="Batang" w:hAnsi="Arial" w:cs="Arial"/>
          <w:sz w:val="24"/>
          <w:szCs w:val="24"/>
          <w:lang w:val="ru-MO" w:eastAsia="ko-KR"/>
        </w:rPr>
        <w:t xml:space="preserve"> түсіндіріледі. Пікірдің қорытынды бөлімінде еңбектің </w:t>
      </w:r>
      <w:proofErr w:type="spellStart"/>
      <w:r w:rsidRPr="000E6C9E">
        <w:rPr>
          <w:rFonts w:ascii="Arial" w:eastAsia="Batang" w:hAnsi="Arial" w:cs="Arial"/>
          <w:sz w:val="24"/>
          <w:szCs w:val="24"/>
          <w:lang w:val="ru-MO" w:eastAsia="ko-KR"/>
        </w:rPr>
        <w:t>кімге</w:t>
      </w:r>
      <w:proofErr w:type="spellEnd"/>
      <w:r w:rsidRPr="000E6C9E">
        <w:rPr>
          <w:rFonts w:ascii="Arial" w:eastAsia="Batang" w:hAnsi="Arial" w:cs="Arial"/>
          <w:sz w:val="24"/>
          <w:szCs w:val="24"/>
          <w:lang w:val="ru-MO" w:eastAsia="ko-KR"/>
        </w:rPr>
        <w:t xml:space="preserve"> арналғандығы, практикалық қолданылу </w:t>
      </w:r>
      <w:proofErr w:type="spellStart"/>
      <w:r w:rsidRPr="000E6C9E">
        <w:rPr>
          <w:rFonts w:ascii="Arial" w:eastAsia="Batang" w:hAnsi="Arial" w:cs="Arial"/>
          <w:sz w:val="24"/>
          <w:szCs w:val="24"/>
          <w:lang w:val="ru-MO" w:eastAsia="ko-KR"/>
        </w:rPr>
        <w:t>аясы</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ескертіледі</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Пікір</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жазушы</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сол</w:t>
      </w:r>
      <w:proofErr w:type="spellEnd"/>
      <w:r w:rsidRPr="000E6C9E">
        <w:rPr>
          <w:rFonts w:ascii="Arial" w:eastAsia="Batang" w:hAnsi="Arial" w:cs="Arial"/>
          <w:sz w:val="24"/>
          <w:szCs w:val="24"/>
          <w:lang w:val="ru-MO" w:eastAsia="ko-KR"/>
        </w:rPr>
        <w:t xml:space="preserve"> саланың  </w:t>
      </w:r>
      <w:proofErr w:type="spellStart"/>
      <w:r w:rsidRPr="000E6C9E">
        <w:rPr>
          <w:rFonts w:ascii="Arial" w:eastAsia="Batang" w:hAnsi="Arial" w:cs="Arial"/>
          <w:sz w:val="24"/>
          <w:szCs w:val="24"/>
          <w:lang w:val="ru-MO" w:eastAsia="ko-KR"/>
        </w:rPr>
        <w:t>білікті</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маманы</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болуы</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тиіс</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Ол</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пікірді</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жазу</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барысында</w:t>
      </w:r>
      <w:proofErr w:type="spellEnd"/>
      <w:r w:rsidRPr="000E6C9E">
        <w:rPr>
          <w:rFonts w:ascii="Arial" w:eastAsia="Batang" w:hAnsi="Arial" w:cs="Arial"/>
          <w:sz w:val="24"/>
          <w:szCs w:val="24"/>
          <w:lang w:val="ru-MO" w:eastAsia="ko-KR"/>
        </w:rPr>
        <w:t xml:space="preserve"> ғылым </w:t>
      </w:r>
      <w:proofErr w:type="spellStart"/>
      <w:r w:rsidRPr="000E6C9E">
        <w:rPr>
          <w:rFonts w:ascii="Arial" w:eastAsia="Batang" w:hAnsi="Arial" w:cs="Arial"/>
          <w:sz w:val="24"/>
          <w:szCs w:val="24"/>
          <w:lang w:val="ru-MO" w:eastAsia="ko-KR"/>
        </w:rPr>
        <w:t>саласына</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байланысты</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терминдерді</w:t>
      </w:r>
      <w:proofErr w:type="spellEnd"/>
      <w:r w:rsidRPr="000E6C9E">
        <w:rPr>
          <w:rFonts w:ascii="Arial" w:eastAsia="Batang" w:hAnsi="Arial" w:cs="Arial"/>
          <w:sz w:val="24"/>
          <w:szCs w:val="24"/>
          <w:lang w:val="ru-MO" w:eastAsia="ko-KR"/>
        </w:rPr>
        <w:t xml:space="preserve"> дұрыс қолдана </w:t>
      </w:r>
      <w:proofErr w:type="spellStart"/>
      <w:r w:rsidRPr="000E6C9E">
        <w:rPr>
          <w:rFonts w:ascii="Arial" w:eastAsia="Batang" w:hAnsi="Arial" w:cs="Arial"/>
          <w:sz w:val="24"/>
          <w:szCs w:val="24"/>
          <w:lang w:val="ru-MO" w:eastAsia="ko-KR"/>
        </w:rPr>
        <w:t>отырып</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ойын</w:t>
      </w:r>
      <w:proofErr w:type="spellEnd"/>
      <w:r w:rsidRPr="000E6C9E">
        <w:rPr>
          <w:rFonts w:ascii="Arial" w:eastAsia="Batang" w:hAnsi="Arial" w:cs="Arial"/>
          <w:sz w:val="24"/>
          <w:szCs w:val="24"/>
          <w:lang w:val="ru-MO" w:eastAsia="ko-KR"/>
        </w:rPr>
        <w:t xml:space="preserve"> анық, қисынды, түсінікті </w:t>
      </w:r>
      <w:proofErr w:type="spellStart"/>
      <w:r w:rsidRPr="000E6C9E">
        <w:rPr>
          <w:rFonts w:ascii="Arial" w:eastAsia="Batang" w:hAnsi="Arial" w:cs="Arial"/>
          <w:sz w:val="24"/>
          <w:szCs w:val="24"/>
          <w:lang w:val="ru-MO" w:eastAsia="ko-KR"/>
        </w:rPr>
        <w:t>жеткізе</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білуі</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тиіс</w:t>
      </w:r>
      <w:proofErr w:type="spellEnd"/>
      <w:r w:rsidRPr="000E6C9E">
        <w:rPr>
          <w:rFonts w:ascii="Arial" w:eastAsia="Batang" w:hAnsi="Arial" w:cs="Arial"/>
          <w:sz w:val="24"/>
          <w:szCs w:val="24"/>
          <w:lang w:val="ru-MO" w:eastAsia="ko-KR"/>
        </w:rPr>
        <w:t xml:space="preserve">. Сөйлем шұбалаңқылығына, ой көмескілігіне </w:t>
      </w:r>
      <w:proofErr w:type="spellStart"/>
      <w:r w:rsidRPr="000E6C9E">
        <w:rPr>
          <w:rFonts w:ascii="Arial" w:eastAsia="Batang" w:hAnsi="Arial" w:cs="Arial"/>
          <w:sz w:val="24"/>
          <w:szCs w:val="24"/>
          <w:lang w:val="ru-MO" w:eastAsia="ko-KR"/>
        </w:rPr>
        <w:t>жол</w:t>
      </w:r>
      <w:proofErr w:type="spellEnd"/>
      <w:r w:rsidRPr="000E6C9E">
        <w:rPr>
          <w:rFonts w:ascii="Arial" w:eastAsia="Batang" w:hAnsi="Arial" w:cs="Arial"/>
          <w:sz w:val="24"/>
          <w:szCs w:val="24"/>
          <w:lang w:val="ru-MO" w:eastAsia="ko-KR"/>
        </w:rPr>
        <w:t xml:space="preserve"> </w:t>
      </w:r>
      <w:proofErr w:type="spellStart"/>
      <w:r w:rsidRPr="000E6C9E">
        <w:rPr>
          <w:rFonts w:ascii="Arial" w:eastAsia="Batang" w:hAnsi="Arial" w:cs="Arial"/>
          <w:sz w:val="24"/>
          <w:szCs w:val="24"/>
          <w:lang w:val="ru-MO" w:eastAsia="ko-KR"/>
        </w:rPr>
        <w:t>бермей</w:t>
      </w:r>
      <w:proofErr w:type="spellEnd"/>
      <w:r w:rsidRPr="000E6C9E">
        <w:rPr>
          <w:rFonts w:ascii="Arial" w:eastAsia="Batang" w:hAnsi="Arial" w:cs="Arial"/>
          <w:sz w:val="24"/>
          <w:szCs w:val="24"/>
          <w:lang w:val="ru-MO" w:eastAsia="ko-KR"/>
        </w:rPr>
        <w:t xml:space="preserve">, еңбек </w:t>
      </w:r>
      <w:proofErr w:type="spellStart"/>
      <w:r w:rsidRPr="000E6C9E">
        <w:rPr>
          <w:rFonts w:ascii="Arial" w:eastAsia="Batang" w:hAnsi="Arial" w:cs="Arial"/>
          <w:sz w:val="24"/>
          <w:szCs w:val="24"/>
          <w:lang w:val="ru-MO" w:eastAsia="ko-KR"/>
        </w:rPr>
        <w:t>туралы</w:t>
      </w:r>
      <w:proofErr w:type="spellEnd"/>
      <w:r w:rsidRPr="000E6C9E">
        <w:rPr>
          <w:rFonts w:ascii="Arial" w:eastAsia="Batang" w:hAnsi="Arial" w:cs="Arial"/>
          <w:sz w:val="24"/>
          <w:szCs w:val="24"/>
          <w:lang w:val="ru-MO" w:eastAsia="ko-KR"/>
        </w:rPr>
        <w:t xml:space="preserve"> оң </w:t>
      </w:r>
      <w:proofErr w:type="spellStart"/>
      <w:proofErr w:type="gramStart"/>
      <w:r w:rsidRPr="000E6C9E">
        <w:rPr>
          <w:rFonts w:ascii="Arial" w:eastAsia="Batang" w:hAnsi="Arial" w:cs="Arial"/>
          <w:sz w:val="24"/>
          <w:szCs w:val="24"/>
          <w:lang w:val="ru-MO" w:eastAsia="ko-KR"/>
        </w:rPr>
        <w:t>п</w:t>
      </w:r>
      <w:proofErr w:type="gramEnd"/>
      <w:r w:rsidRPr="000E6C9E">
        <w:rPr>
          <w:rFonts w:ascii="Arial" w:eastAsia="Batang" w:hAnsi="Arial" w:cs="Arial"/>
          <w:sz w:val="24"/>
          <w:szCs w:val="24"/>
          <w:lang w:val="ru-MO" w:eastAsia="ko-KR"/>
        </w:rPr>
        <w:t>ікірін</w:t>
      </w:r>
      <w:proofErr w:type="spellEnd"/>
      <w:r w:rsidRPr="000E6C9E">
        <w:rPr>
          <w:rFonts w:ascii="Arial" w:eastAsia="Batang" w:hAnsi="Arial" w:cs="Arial"/>
          <w:sz w:val="24"/>
          <w:szCs w:val="24"/>
          <w:lang w:val="ru-MO" w:eastAsia="ko-KR"/>
        </w:rPr>
        <w:t xml:space="preserve">, оң бағасын </w:t>
      </w:r>
      <w:proofErr w:type="spellStart"/>
      <w:r w:rsidRPr="000E6C9E">
        <w:rPr>
          <w:rFonts w:ascii="Arial" w:eastAsia="Batang" w:hAnsi="Arial" w:cs="Arial"/>
          <w:sz w:val="24"/>
          <w:szCs w:val="24"/>
          <w:lang w:val="ru-MO" w:eastAsia="ko-KR"/>
        </w:rPr>
        <w:t>берген</w:t>
      </w:r>
      <w:proofErr w:type="spellEnd"/>
      <w:r w:rsidRPr="000E6C9E">
        <w:rPr>
          <w:rFonts w:ascii="Arial" w:eastAsia="Batang" w:hAnsi="Arial" w:cs="Arial"/>
          <w:sz w:val="24"/>
          <w:szCs w:val="24"/>
          <w:lang w:val="ru-MO" w:eastAsia="ko-KR"/>
        </w:rPr>
        <w:t xml:space="preserve"> жөн.</w:t>
      </w:r>
    </w:p>
    <w:p w:rsidR="004E56AC" w:rsidRPr="000E6C9E" w:rsidRDefault="004E56AC" w:rsidP="004E56AC">
      <w:pPr>
        <w:tabs>
          <w:tab w:val="left" w:pos="567"/>
          <w:tab w:val="left" w:pos="851"/>
        </w:tabs>
        <w:ind w:left="113" w:right="113"/>
        <w:jc w:val="both"/>
        <w:rPr>
          <w:rFonts w:ascii="Arial" w:eastAsia="Batang" w:hAnsi="Arial" w:cs="Arial"/>
          <w:b/>
          <w:sz w:val="24"/>
          <w:szCs w:val="24"/>
          <w:lang w:val="ru-MO" w:eastAsia="ko-KR"/>
        </w:rPr>
      </w:pPr>
    </w:p>
    <w:p w:rsidR="004E56AC" w:rsidRPr="000E6C9E" w:rsidRDefault="004E56AC" w:rsidP="004E56AC">
      <w:pPr>
        <w:pStyle w:val="1"/>
        <w:tabs>
          <w:tab w:val="left" w:pos="567"/>
          <w:tab w:val="left" w:pos="851"/>
        </w:tabs>
        <w:rPr>
          <w:rFonts w:ascii="Arial" w:hAnsi="Arial" w:cs="Arial"/>
          <w:sz w:val="24"/>
          <w:szCs w:val="24"/>
          <w:lang w:val="kk-KZ"/>
        </w:rPr>
      </w:pPr>
      <w:r w:rsidRPr="000E6C9E">
        <w:rPr>
          <w:rFonts w:ascii="Arial" w:hAnsi="Arial" w:cs="Arial"/>
          <w:sz w:val="24"/>
          <w:szCs w:val="24"/>
        </w:rPr>
        <w:t xml:space="preserve">                                                     </w:t>
      </w:r>
      <w:proofErr w:type="spellStart"/>
      <w:proofErr w:type="gramStart"/>
      <w:r w:rsidRPr="000E6C9E">
        <w:rPr>
          <w:rFonts w:ascii="Arial" w:hAnsi="Arial" w:cs="Arial"/>
          <w:sz w:val="24"/>
          <w:szCs w:val="24"/>
        </w:rPr>
        <w:t>П</w:t>
      </w:r>
      <w:proofErr w:type="gramEnd"/>
      <w:r w:rsidRPr="000E6C9E">
        <w:rPr>
          <w:rFonts w:ascii="Arial" w:hAnsi="Arial" w:cs="Arial"/>
          <w:sz w:val="24"/>
          <w:szCs w:val="24"/>
        </w:rPr>
        <w:t>ікір</w:t>
      </w:r>
      <w:proofErr w:type="spellEnd"/>
    </w:p>
    <w:p w:rsidR="004E56AC" w:rsidRPr="000E6C9E" w:rsidRDefault="004E56AC" w:rsidP="004E56AC">
      <w:pPr>
        <w:rPr>
          <w:rFonts w:ascii="Arial" w:hAnsi="Arial" w:cs="Arial"/>
          <w:sz w:val="24"/>
          <w:szCs w:val="24"/>
          <w:lang w:val="kk-KZ" w:eastAsia="ko-KR"/>
        </w:rPr>
      </w:pPr>
    </w:p>
    <w:p w:rsidR="004E56AC" w:rsidRPr="000E6C9E" w:rsidRDefault="004E56AC" w:rsidP="004E56AC">
      <w:pPr>
        <w:tabs>
          <w:tab w:val="left" w:pos="567"/>
          <w:tab w:val="left" w:pos="851"/>
        </w:tabs>
        <w:ind w:left="113" w:right="113"/>
        <w:jc w:val="both"/>
        <w:rPr>
          <w:rFonts w:ascii="Arial" w:eastAsia="Batang" w:hAnsi="Arial" w:cs="Arial"/>
          <w:sz w:val="24"/>
          <w:szCs w:val="24"/>
          <w:lang w:val="kk-KZ" w:eastAsia="ko-KR"/>
        </w:rPr>
      </w:pPr>
      <w:r w:rsidRPr="000E6C9E">
        <w:rPr>
          <w:rFonts w:ascii="Arial" w:eastAsia="Batang" w:hAnsi="Arial" w:cs="Arial"/>
          <w:sz w:val="24"/>
          <w:szCs w:val="24"/>
          <w:lang w:val="kk-KZ" w:eastAsia="ko-KR"/>
        </w:rPr>
        <w:t xml:space="preserve">     Н.Р.Күнхожаевтың «Қазіргі Қазақстанның  экономикасы: қазіргі жағдайы және болдашағы» деп аталатын  қосымша оқу құралына жазылған.</w:t>
      </w:r>
    </w:p>
    <w:p w:rsidR="004E56AC" w:rsidRPr="000E6C9E" w:rsidRDefault="004E56AC" w:rsidP="004E56AC">
      <w:pPr>
        <w:tabs>
          <w:tab w:val="left" w:pos="567"/>
          <w:tab w:val="left" w:pos="851"/>
        </w:tabs>
        <w:ind w:left="113" w:right="113"/>
        <w:jc w:val="both"/>
        <w:rPr>
          <w:rFonts w:ascii="Arial" w:eastAsia="Batang" w:hAnsi="Arial" w:cs="Arial"/>
          <w:sz w:val="24"/>
          <w:szCs w:val="24"/>
          <w:lang w:val="kk-KZ" w:eastAsia="ko-KR"/>
        </w:rPr>
      </w:pPr>
      <w:r w:rsidRPr="000E6C9E">
        <w:rPr>
          <w:rFonts w:ascii="Arial" w:eastAsia="Batang" w:hAnsi="Arial" w:cs="Arial"/>
          <w:sz w:val="24"/>
          <w:szCs w:val="24"/>
          <w:lang w:val="kk-KZ" w:eastAsia="ko-KR"/>
        </w:rPr>
        <w:t xml:space="preserve">     Оқу құралы 1997 жылы шыққан. Еңбек 117 беттен, 20 кесте, 10 суреттен тұрады. Автор Қазақстанның қазіргі кезеңдегі экономикасын  төрт бөлімге бөліп қарастырады. Бірінші бөлімде  автор Қазақстанның қазіргі кездегі экономикалық жағдайын салыстырмалы түрде көптеген кестелік мәліметтерді келтіре отырып түсіндіреді. Яғни, сандық көрсеткіштерді дәлелді қолдана отырып, еліміздің  өтпелі кезеңдегі саяси-әлеуметтік, экономикалық  жағдайына оқушы назарын аударады. Екінші бөлімде автор Қазақстанның жақын шет елдермен экономикалық қатынасын, үшінші бөлімде алыс шет елдермен экономикалық қарым-қатынасын, олардың Қазақстан экономикасына тигізген оң әсерін нақты деректер, сандық көрсеткіштер келтіру арқылы баяндайды.</w:t>
      </w:r>
    </w:p>
    <w:p w:rsidR="004E56AC" w:rsidRPr="000E6C9E" w:rsidRDefault="004E56AC" w:rsidP="004E56AC">
      <w:pPr>
        <w:tabs>
          <w:tab w:val="left" w:pos="567"/>
          <w:tab w:val="left" w:pos="851"/>
        </w:tabs>
        <w:ind w:left="113" w:right="113"/>
        <w:jc w:val="both"/>
        <w:rPr>
          <w:rFonts w:ascii="Arial" w:eastAsia="Batang" w:hAnsi="Arial" w:cs="Arial"/>
          <w:sz w:val="24"/>
          <w:szCs w:val="24"/>
          <w:lang w:val="kk-KZ" w:eastAsia="ko-KR"/>
        </w:rPr>
      </w:pPr>
      <w:r w:rsidRPr="000E6C9E">
        <w:rPr>
          <w:rFonts w:ascii="Arial" w:eastAsia="Batang" w:hAnsi="Arial" w:cs="Arial"/>
          <w:sz w:val="24"/>
          <w:szCs w:val="24"/>
          <w:lang w:val="kk-KZ" w:eastAsia="ko-KR"/>
        </w:rPr>
        <w:t xml:space="preserve">   </w:t>
      </w:r>
      <w:r w:rsidRPr="000E6C9E">
        <w:rPr>
          <w:rFonts w:ascii="Arial" w:eastAsia="Batang" w:hAnsi="Arial" w:cs="Arial"/>
          <w:sz w:val="24"/>
          <w:szCs w:val="24"/>
          <w:lang w:val="kk-KZ" w:eastAsia="ko-KR"/>
        </w:rPr>
        <w:tab/>
        <w:t>Автор еңбектің соңғы бөлімінде еліміздің болашағына  болжау айтады, яғни, бұл бөлімді  Қазақстанның 2030 жылға дейінгі стратегиясына арнайды.</w:t>
      </w:r>
    </w:p>
    <w:p w:rsidR="004E56AC" w:rsidRPr="000E6C9E" w:rsidRDefault="004E56AC" w:rsidP="004E56AC">
      <w:pPr>
        <w:tabs>
          <w:tab w:val="left" w:pos="567"/>
          <w:tab w:val="left" w:pos="851"/>
        </w:tabs>
        <w:ind w:left="113" w:right="113"/>
        <w:jc w:val="both"/>
        <w:rPr>
          <w:rFonts w:ascii="Arial" w:eastAsia="Batang" w:hAnsi="Arial" w:cs="Arial"/>
          <w:sz w:val="24"/>
          <w:szCs w:val="24"/>
          <w:lang w:val="kk-KZ" w:eastAsia="ko-KR"/>
        </w:rPr>
      </w:pPr>
      <w:r w:rsidRPr="000E6C9E">
        <w:rPr>
          <w:rFonts w:ascii="Arial" w:eastAsia="Batang" w:hAnsi="Arial" w:cs="Arial"/>
          <w:sz w:val="24"/>
          <w:szCs w:val="24"/>
          <w:lang w:val="kk-KZ" w:eastAsia="ko-KR"/>
        </w:rPr>
        <w:t xml:space="preserve">    Жалпы орта мектептің 9-11 сыныптарына арналған қосымша оқу құралы  оқушыларға еліміздің экономикалық жағдайы, бүгіні мен болашағы, жақын және алыс шет елдермен  экономикалық байланысы туралы нақты және дәлелді мәліметтер алуға көп көмек береді Автордың тілі мектеп оқушыларына түсінікті, жеңіл, жатық. Оқулық оқу құралдарын жазуға қойылатын талаптарға сай жазылған. Көптеген жақсы жақтарын </w:t>
      </w:r>
      <w:r w:rsidRPr="000E6C9E">
        <w:rPr>
          <w:rFonts w:ascii="Arial" w:eastAsia="Batang" w:hAnsi="Arial" w:cs="Arial"/>
          <w:sz w:val="24"/>
          <w:szCs w:val="24"/>
          <w:lang w:val="kk-KZ" w:eastAsia="ko-KR"/>
        </w:rPr>
        <w:lastRenderedPageBreak/>
        <w:t>ескере отырып, толықтырып жоғары оқу орындарына арнап шығаруға болады деп ойлаймын.</w:t>
      </w:r>
    </w:p>
    <w:p w:rsidR="004E56AC" w:rsidRPr="000E6C9E" w:rsidRDefault="004E56AC" w:rsidP="004E56AC">
      <w:pPr>
        <w:tabs>
          <w:tab w:val="left" w:pos="567"/>
          <w:tab w:val="left" w:pos="851"/>
        </w:tabs>
        <w:ind w:left="113" w:right="113"/>
        <w:jc w:val="both"/>
        <w:rPr>
          <w:rFonts w:ascii="Arial" w:eastAsia="Batang" w:hAnsi="Arial" w:cs="Arial"/>
          <w:sz w:val="24"/>
          <w:szCs w:val="24"/>
          <w:lang w:val="kk-KZ" w:eastAsia="ko-KR"/>
        </w:rPr>
      </w:pPr>
      <w:r w:rsidRPr="000E6C9E">
        <w:rPr>
          <w:rFonts w:ascii="Arial" w:eastAsia="Batang" w:hAnsi="Arial" w:cs="Arial"/>
          <w:sz w:val="24"/>
          <w:szCs w:val="24"/>
          <w:lang w:val="kk-KZ" w:eastAsia="ko-KR"/>
        </w:rPr>
        <w:t xml:space="preserve">                                                                                                      Пікір иесі:</w:t>
      </w:r>
    </w:p>
    <w:p w:rsidR="004E56AC" w:rsidRDefault="004E56AC" w:rsidP="004E56AC">
      <w:pPr>
        <w:tabs>
          <w:tab w:val="left" w:pos="567"/>
          <w:tab w:val="left" w:pos="851"/>
        </w:tabs>
        <w:ind w:left="113" w:right="113"/>
        <w:jc w:val="both"/>
        <w:rPr>
          <w:rFonts w:ascii="Arial" w:eastAsia="Batang" w:hAnsi="Arial" w:cs="Arial"/>
          <w:sz w:val="24"/>
          <w:szCs w:val="24"/>
          <w:lang w:val="en-US" w:eastAsia="ko-KR"/>
        </w:rPr>
      </w:pPr>
    </w:p>
    <w:p w:rsidR="00E61E8B" w:rsidRDefault="00E61E8B" w:rsidP="004E56AC">
      <w:pPr>
        <w:tabs>
          <w:tab w:val="left" w:pos="567"/>
          <w:tab w:val="left" w:pos="851"/>
        </w:tabs>
        <w:ind w:left="113" w:right="113"/>
        <w:jc w:val="both"/>
        <w:rPr>
          <w:rFonts w:ascii="Arial" w:hAnsi="Arial" w:cs="Arial"/>
          <w:sz w:val="24"/>
          <w:szCs w:val="24"/>
          <w:shd w:val="clear" w:color="auto" w:fill="FFFFFF"/>
          <w:lang w:val="en-US"/>
        </w:rPr>
      </w:pPr>
    </w:p>
    <w:p w:rsidR="00E61E8B" w:rsidRDefault="00E61E8B" w:rsidP="004E56AC">
      <w:pPr>
        <w:tabs>
          <w:tab w:val="left" w:pos="567"/>
          <w:tab w:val="left" w:pos="851"/>
        </w:tabs>
        <w:ind w:left="113" w:right="113"/>
        <w:jc w:val="both"/>
        <w:rPr>
          <w:rFonts w:ascii="Arial" w:hAnsi="Arial" w:cs="Arial"/>
          <w:sz w:val="24"/>
          <w:szCs w:val="24"/>
          <w:shd w:val="clear" w:color="auto" w:fill="FFFFFF"/>
          <w:lang w:val="en-US"/>
        </w:rPr>
      </w:pPr>
    </w:p>
    <w:p w:rsidR="00E61E8B" w:rsidRDefault="00E61E8B" w:rsidP="004E56AC">
      <w:pPr>
        <w:tabs>
          <w:tab w:val="left" w:pos="567"/>
          <w:tab w:val="left" w:pos="851"/>
        </w:tabs>
        <w:ind w:left="113" w:right="113"/>
        <w:jc w:val="both"/>
        <w:rPr>
          <w:rFonts w:ascii="Arial" w:hAnsi="Arial" w:cs="Arial"/>
          <w:sz w:val="24"/>
          <w:szCs w:val="24"/>
          <w:shd w:val="clear" w:color="auto" w:fill="FFFFFF"/>
          <w:lang w:val="en-US"/>
        </w:rPr>
      </w:pPr>
    </w:p>
    <w:p w:rsidR="00E61E8B" w:rsidRPr="00E61E8B" w:rsidRDefault="00E61E8B" w:rsidP="00E61E8B">
      <w:pPr>
        <w:tabs>
          <w:tab w:val="left" w:pos="567"/>
          <w:tab w:val="left" w:pos="851"/>
        </w:tabs>
        <w:ind w:left="113" w:right="113"/>
        <w:jc w:val="center"/>
        <w:rPr>
          <w:rFonts w:ascii="Arial" w:hAnsi="Arial" w:cs="Arial"/>
          <w:b/>
          <w:sz w:val="24"/>
          <w:szCs w:val="24"/>
          <w:shd w:val="clear" w:color="auto" w:fill="FFFFFF"/>
          <w:lang w:val="kk-KZ"/>
        </w:rPr>
      </w:pPr>
      <w:r w:rsidRPr="00E61E8B">
        <w:rPr>
          <w:rFonts w:ascii="Arial" w:hAnsi="Arial" w:cs="Arial"/>
          <w:b/>
          <w:sz w:val="24"/>
          <w:szCs w:val="24"/>
          <w:shd w:val="clear" w:color="auto" w:fill="FFFFFF"/>
          <w:lang w:val="kk-KZ"/>
        </w:rPr>
        <w:t>І.Кеңесбаевтың зерттеулері туралы</w:t>
      </w:r>
    </w:p>
    <w:p w:rsidR="00DF70F0" w:rsidRPr="00DF70F0" w:rsidRDefault="00E61E8B" w:rsidP="004E56AC">
      <w:pPr>
        <w:tabs>
          <w:tab w:val="left" w:pos="567"/>
          <w:tab w:val="left" w:pos="851"/>
        </w:tabs>
        <w:ind w:left="113" w:right="113"/>
        <w:jc w:val="both"/>
        <w:rPr>
          <w:rFonts w:ascii="Arial" w:eastAsia="Batang" w:hAnsi="Arial" w:cs="Arial"/>
          <w:sz w:val="24"/>
          <w:szCs w:val="24"/>
          <w:lang w:val="en-US" w:eastAsia="ko-KR"/>
        </w:rPr>
      </w:pPr>
      <w:r w:rsidRPr="00E61E8B">
        <w:rPr>
          <w:rFonts w:ascii="Arial" w:hAnsi="Arial" w:cs="Arial"/>
          <w:b/>
          <w:sz w:val="24"/>
          <w:szCs w:val="24"/>
          <w:shd w:val="clear" w:color="auto" w:fill="FFFFFF"/>
          <w:lang w:val="kk-KZ"/>
        </w:rPr>
        <w:t>І.Кеңесбаев</w:t>
      </w:r>
      <w:r>
        <w:rPr>
          <w:rFonts w:ascii="Arial" w:hAnsi="Arial" w:cs="Arial"/>
          <w:b/>
          <w:sz w:val="24"/>
          <w:szCs w:val="24"/>
          <w:shd w:val="clear" w:color="auto" w:fill="FFFFFF"/>
          <w:lang w:val="kk-KZ"/>
        </w:rPr>
        <w:t xml:space="preserve"> </w:t>
      </w:r>
      <w:r w:rsidR="00DF70F0" w:rsidRPr="00E61E8B">
        <w:rPr>
          <w:rFonts w:ascii="Arial" w:hAnsi="Arial" w:cs="Arial"/>
          <w:sz w:val="24"/>
          <w:szCs w:val="24"/>
          <w:shd w:val="clear" w:color="auto" w:fill="FFFFFF"/>
          <w:lang w:val="kk-KZ"/>
        </w:rPr>
        <w:t>– қазақ тілінің</w:t>
      </w:r>
      <w:r w:rsidR="00DF70F0" w:rsidRPr="00E61E8B">
        <w:rPr>
          <w:rStyle w:val="apple-converted-space"/>
          <w:rFonts w:ascii="Arial" w:hAnsi="Arial" w:cs="Arial"/>
          <w:sz w:val="24"/>
          <w:szCs w:val="24"/>
          <w:shd w:val="clear" w:color="auto" w:fill="FFFFFF"/>
          <w:lang w:val="kk-KZ"/>
        </w:rPr>
        <w:t> </w:t>
      </w:r>
      <w:hyperlink r:id="rId5" w:tooltip="Фонетика" w:history="1">
        <w:r w:rsidR="00DF70F0" w:rsidRPr="00E61E8B">
          <w:rPr>
            <w:rStyle w:val="a5"/>
            <w:rFonts w:ascii="Arial" w:eastAsia="Batang" w:hAnsi="Arial" w:cs="Arial"/>
            <w:color w:val="auto"/>
            <w:sz w:val="24"/>
            <w:szCs w:val="24"/>
            <w:u w:val="none"/>
            <w:shd w:val="clear" w:color="auto" w:fill="FFFFFF"/>
            <w:lang w:val="kk-KZ"/>
          </w:rPr>
          <w:t>фонетикасы</w:t>
        </w:r>
      </w:hyperlink>
      <w:r w:rsidR="00DF70F0" w:rsidRPr="00E61E8B">
        <w:rPr>
          <w:rStyle w:val="apple-converted-space"/>
          <w:rFonts w:ascii="Arial" w:hAnsi="Arial" w:cs="Arial"/>
          <w:sz w:val="24"/>
          <w:szCs w:val="24"/>
          <w:shd w:val="clear" w:color="auto" w:fill="FFFFFF"/>
          <w:lang w:val="kk-KZ"/>
        </w:rPr>
        <w:t> </w:t>
      </w:r>
      <w:r w:rsidR="00DF70F0" w:rsidRPr="00E61E8B">
        <w:rPr>
          <w:rFonts w:ascii="Arial" w:hAnsi="Arial" w:cs="Arial"/>
          <w:sz w:val="24"/>
          <w:szCs w:val="24"/>
          <w:shd w:val="clear" w:color="auto" w:fill="FFFFFF"/>
          <w:lang w:val="kk-KZ"/>
        </w:rPr>
        <w:t>мен</w:t>
      </w:r>
      <w:r w:rsidR="00DF70F0" w:rsidRPr="00E61E8B">
        <w:rPr>
          <w:rStyle w:val="apple-converted-space"/>
          <w:rFonts w:ascii="Arial" w:hAnsi="Arial" w:cs="Arial"/>
          <w:sz w:val="24"/>
          <w:szCs w:val="24"/>
          <w:shd w:val="clear" w:color="auto" w:fill="FFFFFF"/>
          <w:lang w:val="kk-KZ"/>
        </w:rPr>
        <w:t> </w:t>
      </w:r>
      <w:hyperlink r:id="rId6" w:tooltip="Лексикология" w:history="1">
        <w:r w:rsidR="00DF70F0" w:rsidRPr="00E61E8B">
          <w:rPr>
            <w:rStyle w:val="a5"/>
            <w:rFonts w:ascii="Arial" w:eastAsia="Batang" w:hAnsi="Arial" w:cs="Arial"/>
            <w:color w:val="auto"/>
            <w:sz w:val="24"/>
            <w:szCs w:val="24"/>
            <w:u w:val="none"/>
            <w:shd w:val="clear" w:color="auto" w:fill="FFFFFF"/>
            <w:lang w:val="kk-KZ"/>
          </w:rPr>
          <w:t>лексикологиясына</w:t>
        </w:r>
      </w:hyperlink>
      <w:r w:rsidR="00DF70F0" w:rsidRPr="00E61E8B">
        <w:rPr>
          <w:rFonts w:ascii="Arial" w:hAnsi="Arial" w:cs="Arial"/>
          <w:sz w:val="24"/>
          <w:szCs w:val="24"/>
          <w:shd w:val="clear" w:color="auto" w:fill="FFFFFF"/>
          <w:lang w:val="kk-KZ"/>
        </w:rPr>
        <w:t>,</w:t>
      </w:r>
      <w:r w:rsidR="00DF70F0" w:rsidRPr="00E61E8B">
        <w:rPr>
          <w:rStyle w:val="apple-converted-space"/>
          <w:rFonts w:ascii="Arial" w:hAnsi="Arial" w:cs="Arial"/>
          <w:sz w:val="24"/>
          <w:szCs w:val="24"/>
          <w:shd w:val="clear" w:color="auto" w:fill="FFFFFF"/>
          <w:lang w:val="kk-KZ"/>
        </w:rPr>
        <w:t> </w:t>
      </w:r>
      <w:hyperlink r:id="rId7" w:tooltip="Лексикография" w:history="1">
        <w:r w:rsidR="00DF70F0" w:rsidRPr="00E61E8B">
          <w:rPr>
            <w:rStyle w:val="a5"/>
            <w:rFonts w:ascii="Arial" w:eastAsia="Batang" w:hAnsi="Arial" w:cs="Arial"/>
            <w:color w:val="auto"/>
            <w:sz w:val="24"/>
            <w:szCs w:val="24"/>
            <w:u w:val="none"/>
            <w:shd w:val="clear" w:color="auto" w:fill="FFFFFF"/>
            <w:lang w:val="kk-KZ"/>
          </w:rPr>
          <w:t>лексикографиясы</w:t>
        </w:r>
      </w:hyperlink>
      <w:r w:rsidR="00DF70F0" w:rsidRPr="00E61E8B">
        <w:rPr>
          <w:rStyle w:val="apple-converted-space"/>
          <w:rFonts w:ascii="Arial" w:hAnsi="Arial" w:cs="Arial"/>
          <w:sz w:val="24"/>
          <w:szCs w:val="24"/>
          <w:shd w:val="clear" w:color="auto" w:fill="FFFFFF"/>
          <w:lang w:val="kk-KZ"/>
        </w:rPr>
        <w:t> </w:t>
      </w:r>
      <w:r w:rsidR="00DF70F0" w:rsidRPr="00E61E8B">
        <w:rPr>
          <w:rFonts w:ascii="Arial" w:hAnsi="Arial" w:cs="Arial"/>
          <w:sz w:val="24"/>
          <w:szCs w:val="24"/>
          <w:shd w:val="clear" w:color="auto" w:fill="FFFFFF"/>
          <w:lang w:val="kk-KZ"/>
        </w:rPr>
        <w:t>мен</w:t>
      </w:r>
      <w:r w:rsidR="00DF70F0" w:rsidRPr="00E61E8B">
        <w:rPr>
          <w:rStyle w:val="apple-converted-space"/>
          <w:rFonts w:ascii="Arial" w:hAnsi="Arial" w:cs="Arial"/>
          <w:sz w:val="24"/>
          <w:szCs w:val="24"/>
          <w:shd w:val="clear" w:color="auto" w:fill="FFFFFF"/>
          <w:lang w:val="kk-KZ"/>
        </w:rPr>
        <w:t> </w:t>
      </w:r>
      <w:hyperlink r:id="rId8" w:tooltip="Этимология" w:history="1">
        <w:r w:rsidR="00DF70F0" w:rsidRPr="00E61E8B">
          <w:rPr>
            <w:rStyle w:val="a5"/>
            <w:rFonts w:ascii="Arial" w:eastAsia="Batang" w:hAnsi="Arial" w:cs="Arial"/>
            <w:color w:val="auto"/>
            <w:sz w:val="24"/>
            <w:szCs w:val="24"/>
            <w:u w:val="none"/>
            <w:shd w:val="clear" w:color="auto" w:fill="FFFFFF"/>
            <w:lang w:val="kk-KZ"/>
          </w:rPr>
          <w:t>этимологиясына</w:t>
        </w:r>
      </w:hyperlink>
      <w:r w:rsidR="00DF70F0" w:rsidRPr="00E61E8B">
        <w:rPr>
          <w:rFonts w:ascii="Arial" w:hAnsi="Arial" w:cs="Arial"/>
          <w:sz w:val="24"/>
          <w:szCs w:val="24"/>
          <w:shd w:val="clear" w:color="auto" w:fill="FFFFFF"/>
          <w:lang w:val="kk-KZ"/>
        </w:rPr>
        <w:t xml:space="preserve">, </w:t>
      </w:r>
      <w:r>
        <w:rPr>
          <w:rFonts w:ascii="Arial" w:hAnsi="Arial" w:cs="Arial"/>
          <w:sz w:val="24"/>
          <w:szCs w:val="24"/>
          <w:shd w:val="clear" w:color="auto" w:fill="FFFFFF"/>
          <w:lang w:val="kk-KZ"/>
        </w:rPr>
        <w:t xml:space="preserve">терминологияға </w:t>
      </w:r>
      <w:r w:rsidR="00DF70F0" w:rsidRPr="00E61E8B">
        <w:rPr>
          <w:rFonts w:ascii="Arial" w:hAnsi="Arial" w:cs="Arial"/>
          <w:sz w:val="24"/>
          <w:szCs w:val="24"/>
          <w:shd w:val="clear" w:color="auto" w:fill="FFFFFF"/>
          <w:lang w:val="kk-KZ"/>
        </w:rPr>
        <w:t xml:space="preserve">арналған көптеген іргелі еңбектердің авторы. </w:t>
      </w:r>
      <w:r w:rsidR="00DF70F0" w:rsidRPr="00DF70F0">
        <w:rPr>
          <w:rFonts w:ascii="Arial" w:hAnsi="Arial" w:cs="Arial"/>
          <w:sz w:val="24"/>
          <w:szCs w:val="24"/>
          <w:shd w:val="clear" w:color="auto" w:fill="FFFFFF"/>
        </w:rPr>
        <w:t>Қазақ</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тілінің</w:t>
      </w:r>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фонетикасы</w:t>
      </w:r>
      <w:proofErr w:type="spellEnd"/>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мен</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фразеологиясының</w:t>
      </w:r>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зерттелуі</w:t>
      </w:r>
      <w:proofErr w:type="spellEnd"/>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Кеңесбаевтың</w:t>
      </w:r>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есімімен</w:t>
      </w:r>
      <w:proofErr w:type="spellEnd"/>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байланысты</w:t>
      </w:r>
      <w:proofErr w:type="spellEnd"/>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Қазақ</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мектептерінің</w:t>
      </w:r>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бірнеше</w:t>
      </w:r>
      <w:proofErr w:type="spellEnd"/>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толқын</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түлектері</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Кеңесбаев</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жазған</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оқулықтармен</w:t>
      </w:r>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сауат</w:t>
      </w:r>
      <w:proofErr w:type="spellEnd"/>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ашты</w:t>
      </w:r>
      <w:proofErr w:type="spellEnd"/>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ана</w:t>
      </w:r>
      <w:proofErr w:type="spellEnd"/>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тілінің</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ғылыми</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жүйесімен</w:t>
      </w:r>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танысты</w:t>
      </w:r>
      <w:proofErr w:type="spellEnd"/>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Ғалымның</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қазақ</w:t>
      </w:r>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тілі</w:t>
      </w:r>
      <w:proofErr w:type="spellEnd"/>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фонетикасы</w:t>
      </w:r>
      <w:proofErr w:type="spellEnd"/>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мен</w:t>
      </w:r>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лексикологиясын</w:t>
      </w:r>
      <w:proofErr w:type="spellEnd"/>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талдаған</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ғылыми</w:t>
      </w:r>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монографиялары</w:t>
      </w:r>
      <w:proofErr w:type="spellEnd"/>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жоғары</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оқу</w:t>
      </w:r>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орындарында</w:t>
      </w:r>
      <w:proofErr w:type="spellEnd"/>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негізгі</w:t>
      </w:r>
      <w:proofErr w:type="spellEnd"/>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оқулықтардың</w:t>
      </w:r>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бі</w:t>
      </w:r>
      <w:proofErr w:type="gramStart"/>
      <w:r w:rsidR="00DF70F0" w:rsidRPr="00DF70F0">
        <w:rPr>
          <w:rFonts w:ascii="Arial" w:hAnsi="Arial" w:cs="Arial"/>
          <w:sz w:val="24"/>
          <w:szCs w:val="24"/>
          <w:shd w:val="clear" w:color="auto" w:fill="FFFFFF"/>
        </w:rPr>
        <w:t>р</w:t>
      </w:r>
      <w:proofErr w:type="gramEnd"/>
      <w:r w:rsidR="00DF70F0" w:rsidRPr="00DF70F0">
        <w:rPr>
          <w:rFonts w:ascii="Arial" w:hAnsi="Arial" w:cs="Arial"/>
          <w:sz w:val="24"/>
          <w:szCs w:val="24"/>
          <w:shd w:val="clear" w:color="auto" w:fill="FFFFFF"/>
        </w:rPr>
        <w:t>і</w:t>
      </w:r>
      <w:proofErr w:type="spellEnd"/>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ретінде</w:t>
      </w:r>
      <w:proofErr w:type="spellEnd"/>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күні</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бүгінге</w:t>
      </w:r>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дейін</w:t>
      </w:r>
      <w:proofErr w:type="spellEnd"/>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қолданылуда</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Кө</w:t>
      </w:r>
      <w:proofErr w:type="gramStart"/>
      <w:r w:rsidR="00DF70F0" w:rsidRPr="00DF70F0">
        <w:rPr>
          <w:rFonts w:ascii="Arial" w:hAnsi="Arial" w:cs="Arial"/>
          <w:sz w:val="24"/>
          <w:szCs w:val="24"/>
          <w:shd w:val="clear" w:color="auto" w:fill="FFFFFF"/>
        </w:rPr>
        <w:t>п</w:t>
      </w:r>
      <w:proofErr w:type="gramEnd"/>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жылғы</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зерттеулерінің</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нәтижесінде</w:t>
      </w:r>
      <w:r w:rsidR="00DF70F0" w:rsidRPr="00DF70F0">
        <w:rPr>
          <w:rFonts w:ascii="Arial" w:hAnsi="Arial" w:cs="Arial"/>
          <w:sz w:val="24"/>
          <w:szCs w:val="24"/>
          <w:shd w:val="clear" w:color="auto" w:fill="FFFFFF"/>
          <w:lang w:val="en-US"/>
        </w:rPr>
        <w:t xml:space="preserve"> </w:t>
      </w:r>
      <w:r>
        <w:rPr>
          <w:rFonts w:ascii="Arial" w:hAnsi="Arial" w:cs="Arial"/>
          <w:sz w:val="24"/>
          <w:szCs w:val="24"/>
          <w:shd w:val="clear" w:color="auto" w:fill="FFFFFF"/>
          <w:lang w:val="kk-KZ"/>
        </w:rPr>
        <w:t xml:space="preserve">І. </w:t>
      </w:r>
      <w:r w:rsidR="00DF70F0" w:rsidRPr="00DF70F0">
        <w:rPr>
          <w:rFonts w:ascii="Arial" w:hAnsi="Arial" w:cs="Arial"/>
          <w:sz w:val="24"/>
          <w:szCs w:val="24"/>
          <w:shd w:val="clear" w:color="auto" w:fill="FFFFFF"/>
        </w:rPr>
        <w:t>Кеңесбаевтың</w:t>
      </w:r>
      <w:r w:rsidR="00DF70F0" w:rsidRPr="00DF70F0">
        <w:rPr>
          <w:rStyle w:val="apple-converted-space"/>
          <w:rFonts w:ascii="Arial" w:hAnsi="Arial" w:cs="Arial"/>
          <w:sz w:val="24"/>
          <w:szCs w:val="24"/>
          <w:shd w:val="clear" w:color="auto" w:fill="FFFFFF"/>
          <w:lang w:val="en-US"/>
        </w:rPr>
        <w:t> </w:t>
      </w:r>
      <w:r w:rsidR="00DF70F0" w:rsidRPr="00DF70F0">
        <w:rPr>
          <w:rFonts w:ascii="Arial" w:hAnsi="Arial" w:cs="Arial"/>
          <w:i/>
          <w:iCs/>
          <w:sz w:val="24"/>
          <w:szCs w:val="24"/>
          <w:shd w:val="clear" w:color="auto" w:fill="FFFFFF"/>
          <w:lang w:val="en-US"/>
        </w:rPr>
        <w:t>«</w:t>
      </w:r>
      <w:r w:rsidR="00DF70F0" w:rsidRPr="00DF70F0">
        <w:rPr>
          <w:rFonts w:ascii="Arial" w:hAnsi="Arial" w:cs="Arial"/>
          <w:i/>
          <w:iCs/>
          <w:sz w:val="24"/>
          <w:szCs w:val="24"/>
          <w:shd w:val="clear" w:color="auto" w:fill="FFFFFF"/>
        </w:rPr>
        <w:t>Қазақ</w:t>
      </w:r>
      <w:r w:rsidR="00DF70F0" w:rsidRPr="00DF70F0">
        <w:rPr>
          <w:rFonts w:ascii="Arial" w:hAnsi="Arial" w:cs="Arial"/>
          <w:i/>
          <w:iCs/>
          <w:sz w:val="24"/>
          <w:szCs w:val="24"/>
          <w:shd w:val="clear" w:color="auto" w:fill="FFFFFF"/>
          <w:lang w:val="en-US"/>
        </w:rPr>
        <w:t xml:space="preserve"> </w:t>
      </w:r>
      <w:r w:rsidR="00DF70F0" w:rsidRPr="00DF70F0">
        <w:rPr>
          <w:rFonts w:ascii="Arial" w:hAnsi="Arial" w:cs="Arial"/>
          <w:i/>
          <w:iCs/>
          <w:sz w:val="24"/>
          <w:szCs w:val="24"/>
          <w:shd w:val="clear" w:color="auto" w:fill="FFFFFF"/>
        </w:rPr>
        <w:t>тілінің</w:t>
      </w:r>
      <w:r w:rsidR="00DF70F0" w:rsidRPr="00DF70F0">
        <w:rPr>
          <w:rFonts w:ascii="Arial" w:hAnsi="Arial" w:cs="Arial"/>
          <w:i/>
          <w:iCs/>
          <w:sz w:val="24"/>
          <w:szCs w:val="24"/>
          <w:shd w:val="clear" w:color="auto" w:fill="FFFFFF"/>
          <w:lang w:val="en-US"/>
        </w:rPr>
        <w:t xml:space="preserve"> </w:t>
      </w:r>
      <w:r w:rsidR="00DF70F0" w:rsidRPr="00DF70F0">
        <w:rPr>
          <w:rFonts w:ascii="Arial" w:hAnsi="Arial" w:cs="Arial"/>
          <w:i/>
          <w:iCs/>
          <w:sz w:val="24"/>
          <w:szCs w:val="24"/>
          <w:shd w:val="clear" w:color="auto" w:fill="FFFFFF"/>
        </w:rPr>
        <w:t>фразеологиялық</w:t>
      </w:r>
      <w:r w:rsidR="00DF70F0" w:rsidRPr="00DF70F0">
        <w:rPr>
          <w:rFonts w:ascii="Arial" w:hAnsi="Arial" w:cs="Arial"/>
          <w:i/>
          <w:iCs/>
          <w:sz w:val="24"/>
          <w:szCs w:val="24"/>
          <w:shd w:val="clear" w:color="auto" w:fill="FFFFFF"/>
          <w:lang w:val="en-US"/>
        </w:rPr>
        <w:t xml:space="preserve"> </w:t>
      </w:r>
      <w:r w:rsidR="00DF70F0" w:rsidRPr="00DF70F0">
        <w:rPr>
          <w:rFonts w:ascii="Arial" w:hAnsi="Arial" w:cs="Arial"/>
          <w:i/>
          <w:iCs/>
          <w:sz w:val="24"/>
          <w:szCs w:val="24"/>
          <w:shd w:val="clear" w:color="auto" w:fill="FFFFFF"/>
        </w:rPr>
        <w:t>сөздігі</w:t>
      </w:r>
      <w:r w:rsidR="00DF70F0" w:rsidRPr="00DF70F0">
        <w:rPr>
          <w:rFonts w:ascii="Arial" w:hAnsi="Arial" w:cs="Arial"/>
          <w:i/>
          <w:iCs/>
          <w:sz w:val="24"/>
          <w:szCs w:val="24"/>
          <w:shd w:val="clear" w:color="auto" w:fill="FFFFFF"/>
          <w:lang w:val="en-US"/>
        </w:rPr>
        <w:t>»</w:t>
      </w:r>
      <w:r w:rsidR="00DF70F0" w:rsidRPr="00DF70F0">
        <w:rPr>
          <w:rStyle w:val="apple-converted-space"/>
          <w:rFonts w:ascii="Arial" w:hAnsi="Arial" w:cs="Arial"/>
          <w:sz w:val="24"/>
          <w:szCs w:val="24"/>
          <w:shd w:val="clear" w:color="auto" w:fill="FFFFFF"/>
          <w:lang w:val="en-US"/>
        </w:rPr>
        <w:t> </w:t>
      </w:r>
      <w:r w:rsidR="00DF70F0" w:rsidRPr="00DF70F0">
        <w:rPr>
          <w:rFonts w:ascii="Arial" w:hAnsi="Arial" w:cs="Arial"/>
          <w:sz w:val="24"/>
          <w:szCs w:val="24"/>
          <w:shd w:val="clear" w:color="auto" w:fill="FFFFFF"/>
        </w:rPr>
        <w:t>жарық</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көрді</w:t>
      </w:r>
      <w:r w:rsidR="00DF70F0" w:rsidRPr="00DF70F0">
        <w:rPr>
          <w:rFonts w:ascii="Arial" w:hAnsi="Arial" w:cs="Arial"/>
          <w:sz w:val="24"/>
          <w:szCs w:val="24"/>
          <w:shd w:val="clear" w:color="auto" w:fill="FFFFFF"/>
          <w:lang w:val="en-US"/>
        </w:rPr>
        <w:t xml:space="preserve"> </w:t>
      </w:r>
      <w:r>
        <w:rPr>
          <w:rFonts w:ascii="Arial" w:hAnsi="Arial" w:cs="Arial"/>
          <w:sz w:val="24"/>
          <w:szCs w:val="24"/>
          <w:shd w:val="clear" w:color="auto" w:fill="FFFFFF"/>
          <w:lang w:val="kk-KZ"/>
        </w:rPr>
        <w:t xml:space="preserve">          І. </w:t>
      </w:r>
      <w:r w:rsidR="00DF70F0" w:rsidRPr="00DF70F0">
        <w:rPr>
          <w:rFonts w:ascii="Arial" w:hAnsi="Arial" w:cs="Arial"/>
          <w:sz w:val="24"/>
          <w:szCs w:val="24"/>
          <w:shd w:val="clear" w:color="auto" w:fill="FFFFFF"/>
        </w:rPr>
        <w:t>Кеңесбаевтың</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басшылығымен</w:t>
      </w:r>
      <w:r w:rsidR="00DF70F0" w:rsidRPr="00DF70F0">
        <w:rPr>
          <w:rStyle w:val="apple-converted-space"/>
          <w:rFonts w:ascii="Arial" w:hAnsi="Arial" w:cs="Arial"/>
          <w:sz w:val="24"/>
          <w:szCs w:val="24"/>
          <w:shd w:val="clear" w:color="auto" w:fill="FFFFFF"/>
          <w:lang w:val="en-US"/>
        </w:rPr>
        <w:t> </w:t>
      </w:r>
      <w:r w:rsidR="00DF70F0" w:rsidRPr="00DF70F0">
        <w:rPr>
          <w:rFonts w:ascii="Arial" w:hAnsi="Arial" w:cs="Arial"/>
          <w:i/>
          <w:iCs/>
          <w:sz w:val="24"/>
          <w:szCs w:val="24"/>
          <w:shd w:val="clear" w:color="auto" w:fill="FFFFFF"/>
          <w:lang w:val="en-US"/>
        </w:rPr>
        <w:t>«</w:t>
      </w:r>
      <w:r w:rsidR="00DF70F0" w:rsidRPr="00DF70F0">
        <w:rPr>
          <w:rFonts w:ascii="Arial" w:hAnsi="Arial" w:cs="Arial"/>
          <w:i/>
          <w:iCs/>
          <w:sz w:val="24"/>
          <w:szCs w:val="24"/>
          <w:shd w:val="clear" w:color="auto" w:fill="FFFFFF"/>
        </w:rPr>
        <w:t>Қазақ</w:t>
      </w:r>
      <w:r w:rsidR="00DF70F0" w:rsidRPr="00DF70F0">
        <w:rPr>
          <w:rFonts w:ascii="Arial" w:hAnsi="Arial" w:cs="Arial"/>
          <w:i/>
          <w:iCs/>
          <w:sz w:val="24"/>
          <w:szCs w:val="24"/>
          <w:shd w:val="clear" w:color="auto" w:fill="FFFFFF"/>
          <w:lang w:val="en-US"/>
        </w:rPr>
        <w:t xml:space="preserve"> </w:t>
      </w:r>
      <w:r w:rsidR="00DF70F0" w:rsidRPr="00DF70F0">
        <w:rPr>
          <w:rFonts w:ascii="Arial" w:hAnsi="Arial" w:cs="Arial"/>
          <w:i/>
          <w:iCs/>
          <w:sz w:val="24"/>
          <w:szCs w:val="24"/>
          <w:shd w:val="clear" w:color="auto" w:fill="FFFFFF"/>
        </w:rPr>
        <w:t>тілінің</w:t>
      </w:r>
      <w:r w:rsidR="00DF70F0" w:rsidRPr="00DF70F0">
        <w:rPr>
          <w:rFonts w:ascii="Arial" w:hAnsi="Arial" w:cs="Arial"/>
          <w:i/>
          <w:iCs/>
          <w:sz w:val="24"/>
          <w:szCs w:val="24"/>
          <w:shd w:val="clear" w:color="auto" w:fill="FFFFFF"/>
          <w:lang w:val="en-US"/>
        </w:rPr>
        <w:t xml:space="preserve"> </w:t>
      </w:r>
      <w:r w:rsidR="00DF70F0" w:rsidRPr="00DF70F0">
        <w:rPr>
          <w:rFonts w:ascii="Arial" w:hAnsi="Arial" w:cs="Arial"/>
          <w:i/>
          <w:iCs/>
          <w:sz w:val="24"/>
          <w:szCs w:val="24"/>
          <w:shd w:val="clear" w:color="auto" w:fill="FFFFFF"/>
        </w:rPr>
        <w:t>түсіндірме</w:t>
      </w:r>
      <w:r w:rsidR="00DF70F0" w:rsidRPr="00DF70F0">
        <w:rPr>
          <w:rFonts w:ascii="Arial" w:hAnsi="Arial" w:cs="Arial"/>
          <w:i/>
          <w:iCs/>
          <w:sz w:val="24"/>
          <w:szCs w:val="24"/>
          <w:shd w:val="clear" w:color="auto" w:fill="FFFFFF"/>
          <w:lang w:val="en-US"/>
        </w:rPr>
        <w:t xml:space="preserve"> </w:t>
      </w:r>
      <w:r w:rsidR="00DF70F0" w:rsidRPr="00DF70F0">
        <w:rPr>
          <w:rFonts w:ascii="Arial" w:hAnsi="Arial" w:cs="Arial"/>
          <w:i/>
          <w:iCs/>
          <w:sz w:val="24"/>
          <w:szCs w:val="24"/>
          <w:shd w:val="clear" w:color="auto" w:fill="FFFFFF"/>
        </w:rPr>
        <w:t>сөздігі</w:t>
      </w:r>
      <w:r w:rsidR="00DF70F0" w:rsidRPr="00DF70F0">
        <w:rPr>
          <w:rFonts w:ascii="Arial" w:hAnsi="Arial" w:cs="Arial"/>
          <w:i/>
          <w:iCs/>
          <w:sz w:val="24"/>
          <w:szCs w:val="24"/>
          <w:shd w:val="clear" w:color="auto" w:fill="FFFFFF"/>
          <w:lang w:val="en-US"/>
        </w:rPr>
        <w:t>»</w:t>
      </w:r>
      <w:r w:rsidR="00DF70F0" w:rsidRPr="00DF70F0">
        <w:rPr>
          <w:rStyle w:val="apple-converted-space"/>
          <w:rFonts w:ascii="Arial" w:hAnsi="Arial" w:cs="Arial"/>
          <w:sz w:val="24"/>
          <w:szCs w:val="24"/>
          <w:shd w:val="clear" w:color="auto" w:fill="FFFFFF"/>
          <w:lang w:val="en-US"/>
        </w:rPr>
        <w:t> </w:t>
      </w:r>
      <w:r w:rsidR="00DF70F0" w:rsidRPr="00DF70F0">
        <w:rPr>
          <w:rFonts w:ascii="Arial" w:hAnsi="Arial" w:cs="Arial"/>
          <w:sz w:val="24"/>
          <w:szCs w:val="24"/>
          <w:shd w:val="clear" w:color="auto" w:fill="FFFFFF"/>
        </w:rPr>
        <w:t>және</w:t>
      </w:r>
      <w:r w:rsidR="00DF70F0" w:rsidRPr="00DF70F0">
        <w:rPr>
          <w:rFonts w:ascii="Arial" w:hAnsi="Arial" w:cs="Arial"/>
          <w:i/>
          <w:iCs/>
          <w:sz w:val="24"/>
          <w:szCs w:val="24"/>
          <w:shd w:val="clear" w:color="auto" w:fill="FFFFFF"/>
          <w:lang w:val="en-US"/>
        </w:rPr>
        <w:t>«</w:t>
      </w:r>
      <w:r w:rsidR="00DF70F0" w:rsidRPr="00DF70F0">
        <w:rPr>
          <w:rFonts w:ascii="Arial" w:hAnsi="Arial" w:cs="Arial"/>
          <w:i/>
          <w:iCs/>
          <w:sz w:val="24"/>
          <w:szCs w:val="24"/>
          <w:shd w:val="clear" w:color="auto" w:fill="FFFFFF"/>
        </w:rPr>
        <w:t>Қазақ</w:t>
      </w:r>
      <w:r w:rsidR="00DF70F0" w:rsidRPr="00DF70F0">
        <w:rPr>
          <w:rFonts w:ascii="Arial" w:hAnsi="Arial" w:cs="Arial"/>
          <w:i/>
          <w:iCs/>
          <w:sz w:val="24"/>
          <w:szCs w:val="24"/>
          <w:shd w:val="clear" w:color="auto" w:fill="FFFFFF"/>
          <w:lang w:val="en-US"/>
        </w:rPr>
        <w:t xml:space="preserve"> </w:t>
      </w:r>
      <w:r w:rsidR="00DF70F0" w:rsidRPr="00DF70F0">
        <w:rPr>
          <w:rFonts w:ascii="Arial" w:hAnsi="Arial" w:cs="Arial"/>
          <w:i/>
          <w:iCs/>
          <w:sz w:val="24"/>
          <w:szCs w:val="24"/>
          <w:shd w:val="clear" w:color="auto" w:fill="FFFFFF"/>
        </w:rPr>
        <w:t>тілінің</w:t>
      </w:r>
      <w:r w:rsidR="00DF70F0" w:rsidRPr="00DF70F0">
        <w:rPr>
          <w:rFonts w:ascii="Arial" w:hAnsi="Arial" w:cs="Arial"/>
          <w:i/>
          <w:iCs/>
          <w:sz w:val="24"/>
          <w:szCs w:val="24"/>
          <w:shd w:val="clear" w:color="auto" w:fill="FFFFFF"/>
          <w:lang w:val="en-US"/>
        </w:rPr>
        <w:t xml:space="preserve"> </w:t>
      </w:r>
      <w:r w:rsidR="00DF70F0" w:rsidRPr="00DF70F0">
        <w:rPr>
          <w:rFonts w:ascii="Arial" w:hAnsi="Arial" w:cs="Arial"/>
          <w:i/>
          <w:iCs/>
          <w:sz w:val="24"/>
          <w:szCs w:val="24"/>
          <w:shd w:val="clear" w:color="auto" w:fill="FFFFFF"/>
        </w:rPr>
        <w:t>орфографиялық</w:t>
      </w:r>
      <w:r w:rsidR="00DF70F0" w:rsidRPr="00DF70F0">
        <w:rPr>
          <w:rFonts w:ascii="Arial" w:hAnsi="Arial" w:cs="Arial"/>
          <w:i/>
          <w:iCs/>
          <w:sz w:val="24"/>
          <w:szCs w:val="24"/>
          <w:shd w:val="clear" w:color="auto" w:fill="FFFFFF"/>
          <w:lang w:val="en-US"/>
        </w:rPr>
        <w:t xml:space="preserve"> </w:t>
      </w:r>
      <w:r w:rsidR="00DF70F0" w:rsidRPr="00DF70F0">
        <w:rPr>
          <w:rFonts w:ascii="Arial" w:hAnsi="Arial" w:cs="Arial"/>
          <w:i/>
          <w:iCs/>
          <w:sz w:val="24"/>
          <w:szCs w:val="24"/>
          <w:shd w:val="clear" w:color="auto" w:fill="FFFFFF"/>
        </w:rPr>
        <w:t>сөздігі</w:t>
      </w:r>
      <w:r w:rsidR="00DF70F0" w:rsidRPr="00DF70F0">
        <w:rPr>
          <w:rFonts w:ascii="Arial" w:hAnsi="Arial" w:cs="Arial"/>
          <w:i/>
          <w:iCs/>
          <w:sz w:val="24"/>
          <w:szCs w:val="24"/>
          <w:shd w:val="clear" w:color="auto" w:fill="FFFFFF"/>
          <w:lang w:val="en-US"/>
        </w:rPr>
        <w:t>»</w:t>
      </w:r>
      <w:r w:rsidR="00DF70F0" w:rsidRPr="00DF70F0">
        <w:rPr>
          <w:rStyle w:val="apple-converted-space"/>
          <w:rFonts w:ascii="Arial" w:hAnsi="Arial" w:cs="Arial"/>
          <w:sz w:val="24"/>
          <w:szCs w:val="24"/>
          <w:shd w:val="clear" w:color="auto" w:fill="FFFFFF"/>
          <w:lang w:val="en-US"/>
        </w:rPr>
        <w:t> </w:t>
      </w:r>
      <w:r w:rsidR="00DF70F0" w:rsidRPr="00DF70F0">
        <w:rPr>
          <w:rFonts w:ascii="Arial" w:hAnsi="Arial" w:cs="Arial"/>
          <w:sz w:val="24"/>
          <w:szCs w:val="24"/>
          <w:shd w:val="clear" w:color="auto" w:fill="FFFFFF"/>
          <w:lang w:val="en-US"/>
        </w:rPr>
        <w:t xml:space="preserve">, </w:t>
      </w:r>
      <w:proofErr w:type="spellStart"/>
      <w:r w:rsidR="00DF70F0" w:rsidRPr="00DF70F0">
        <w:rPr>
          <w:rFonts w:ascii="Arial" w:hAnsi="Arial" w:cs="Arial"/>
          <w:sz w:val="24"/>
          <w:szCs w:val="24"/>
          <w:shd w:val="clear" w:color="auto" w:fill="FFFFFF"/>
        </w:rPr>
        <w:t>екі</w:t>
      </w:r>
      <w:proofErr w:type="spellEnd"/>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томдық</w:t>
      </w:r>
      <w:r w:rsidR="00DF70F0" w:rsidRPr="00DF70F0">
        <w:rPr>
          <w:rStyle w:val="apple-converted-space"/>
          <w:rFonts w:ascii="Arial" w:hAnsi="Arial" w:cs="Arial"/>
          <w:sz w:val="24"/>
          <w:szCs w:val="24"/>
          <w:shd w:val="clear" w:color="auto" w:fill="FFFFFF"/>
          <w:lang w:val="en-US"/>
        </w:rPr>
        <w:t> </w:t>
      </w:r>
      <w:r w:rsidR="00DF70F0" w:rsidRPr="00DF70F0">
        <w:rPr>
          <w:rFonts w:ascii="Arial" w:hAnsi="Arial" w:cs="Arial"/>
          <w:i/>
          <w:iCs/>
          <w:sz w:val="24"/>
          <w:szCs w:val="24"/>
          <w:shd w:val="clear" w:color="auto" w:fill="FFFFFF"/>
          <w:lang w:val="en-US"/>
        </w:rPr>
        <w:t>«</w:t>
      </w:r>
      <w:proofErr w:type="spellStart"/>
      <w:r w:rsidR="00DF70F0" w:rsidRPr="00DF70F0">
        <w:rPr>
          <w:rFonts w:ascii="Arial" w:hAnsi="Arial" w:cs="Arial"/>
          <w:i/>
          <w:iCs/>
          <w:sz w:val="24"/>
          <w:szCs w:val="24"/>
          <w:shd w:val="clear" w:color="auto" w:fill="FFFFFF"/>
        </w:rPr>
        <w:t>Орысша</w:t>
      </w:r>
      <w:proofErr w:type="spellEnd"/>
      <w:r w:rsidR="00DF70F0" w:rsidRPr="00DF70F0">
        <w:rPr>
          <w:rFonts w:ascii="Arial" w:hAnsi="Arial" w:cs="Arial"/>
          <w:i/>
          <w:iCs/>
          <w:sz w:val="24"/>
          <w:szCs w:val="24"/>
          <w:shd w:val="clear" w:color="auto" w:fill="FFFFFF"/>
          <w:lang w:val="en-US"/>
        </w:rPr>
        <w:t>-</w:t>
      </w:r>
      <w:r w:rsidR="00DF70F0" w:rsidRPr="00DF70F0">
        <w:rPr>
          <w:rFonts w:ascii="Arial" w:hAnsi="Arial" w:cs="Arial"/>
          <w:i/>
          <w:iCs/>
          <w:sz w:val="24"/>
          <w:szCs w:val="24"/>
          <w:shd w:val="clear" w:color="auto" w:fill="FFFFFF"/>
        </w:rPr>
        <w:t>қазақша</w:t>
      </w:r>
      <w:r w:rsidR="00DF70F0" w:rsidRPr="00DF70F0">
        <w:rPr>
          <w:rFonts w:ascii="Arial" w:hAnsi="Arial" w:cs="Arial"/>
          <w:i/>
          <w:iCs/>
          <w:sz w:val="24"/>
          <w:szCs w:val="24"/>
          <w:shd w:val="clear" w:color="auto" w:fill="FFFFFF"/>
          <w:lang w:val="en-US"/>
        </w:rPr>
        <w:t xml:space="preserve"> </w:t>
      </w:r>
      <w:r w:rsidR="00DF70F0" w:rsidRPr="00DF70F0">
        <w:rPr>
          <w:rFonts w:ascii="Arial" w:hAnsi="Arial" w:cs="Arial"/>
          <w:i/>
          <w:iCs/>
          <w:sz w:val="24"/>
          <w:szCs w:val="24"/>
          <w:shd w:val="clear" w:color="auto" w:fill="FFFFFF"/>
        </w:rPr>
        <w:t>сөздік</w:t>
      </w:r>
      <w:r w:rsidR="00DF70F0" w:rsidRPr="00DF70F0">
        <w:rPr>
          <w:rFonts w:ascii="Arial" w:hAnsi="Arial" w:cs="Arial"/>
          <w:i/>
          <w:iCs/>
          <w:sz w:val="24"/>
          <w:szCs w:val="24"/>
          <w:shd w:val="clear" w:color="auto" w:fill="FFFFFF"/>
          <w:lang w:val="en-US"/>
        </w:rPr>
        <w:t>»</w:t>
      </w:r>
      <w:r w:rsidR="00DF70F0" w:rsidRPr="00DF70F0">
        <w:rPr>
          <w:rStyle w:val="apple-converted-space"/>
          <w:rFonts w:ascii="Arial" w:hAnsi="Arial" w:cs="Arial"/>
          <w:sz w:val="24"/>
          <w:szCs w:val="24"/>
          <w:shd w:val="clear" w:color="auto" w:fill="FFFFFF"/>
          <w:lang w:val="en-US"/>
        </w:rPr>
        <w:t> </w:t>
      </w:r>
      <w:r w:rsidR="00DF70F0" w:rsidRPr="00DF70F0">
        <w:rPr>
          <w:rFonts w:ascii="Arial" w:hAnsi="Arial" w:cs="Arial"/>
          <w:sz w:val="24"/>
          <w:szCs w:val="24"/>
          <w:shd w:val="clear" w:color="auto" w:fill="FFFFFF"/>
        </w:rPr>
        <w:t>жарыққа</w:t>
      </w:r>
      <w:r w:rsidR="00DF70F0" w:rsidRPr="00DF70F0">
        <w:rPr>
          <w:rFonts w:ascii="Arial" w:hAnsi="Arial" w:cs="Arial"/>
          <w:sz w:val="24"/>
          <w:szCs w:val="24"/>
          <w:shd w:val="clear" w:color="auto" w:fill="FFFFFF"/>
          <w:lang w:val="en-US"/>
        </w:rPr>
        <w:t xml:space="preserve"> </w:t>
      </w:r>
      <w:r w:rsidR="00DF70F0" w:rsidRPr="00DF70F0">
        <w:rPr>
          <w:rFonts w:ascii="Arial" w:hAnsi="Arial" w:cs="Arial"/>
          <w:sz w:val="24"/>
          <w:szCs w:val="24"/>
          <w:shd w:val="clear" w:color="auto" w:fill="FFFFFF"/>
        </w:rPr>
        <w:t>шық</w:t>
      </w:r>
      <w:r>
        <w:rPr>
          <w:rFonts w:ascii="Arial" w:hAnsi="Arial" w:cs="Arial"/>
          <w:sz w:val="24"/>
          <w:szCs w:val="24"/>
          <w:shd w:val="clear" w:color="auto" w:fill="FFFFFF"/>
          <w:lang w:val="kk-KZ"/>
        </w:rPr>
        <w:t>қан</w:t>
      </w:r>
      <w:r w:rsidR="00DF70F0" w:rsidRPr="00DF70F0">
        <w:rPr>
          <w:rFonts w:ascii="Arial" w:hAnsi="Arial" w:cs="Arial"/>
          <w:sz w:val="24"/>
          <w:szCs w:val="24"/>
          <w:shd w:val="clear" w:color="auto" w:fill="FFFFFF"/>
          <w:lang w:val="en-US"/>
        </w:rPr>
        <w:t>.</w:t>
      </w:r>
    </w:p>
    <w:sectPr w:rsidR="00DF70F0" w:rsidRPr="00DF70F0" w:rsidSect="000E6C9E">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Kz Times New Roman">
    <w:altName w:val="Times New Roman"/>
    <w:charset w:val="00"/>
    <w:family w:val="roman"/>
    <w:pitch w:val="variable"/>
    <w:sig w:usb0="00003A87" w:usb1="00000000" w:usb2="00000000" w:usb3="00000000" w:csb0="000000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56AC"/>
    <w:rsid w:val="00001E01"/>
    <w:rsid w:val="00003DE2"/>
    <w:rsid w:val="00004493"/>
    <w:rsid w:val="0001086A"/>
    <w:rsid w:val="00012F39"/>
    <w:rsid w:val="00017ACA"/>
    <w:rsid w:val="000210DB"/>
    <w:rsid w:val="00035324"/>
    <w:rsid w:val="00045F16"/>
    <w:rsid w:val="0004634E"/>
    <w:rsid w:val="00046420"/>
    <w:rsid w:val="00047CE8"/>
    <w:rsid w:val="00050EA6"/>
    <w:rsid w:val="000546C1"/>
    <w:rsid w:val="000605D3"/>
    <w:rsid w:val="000641DC"/>
    <w:rsid w:val="00065C22"/>
    <w:rsid w:val="000726FD"/>
    <w:rsid w:val="00073BF8"/>
    <w:rsid w:val="000812A0"/>
    <w:rsid w:val="000820D5"/>
    <w:rsid w:val="00083380"/>
    <w:rsid w:val="00087B21"/>
    <w:rsid w:val="0009532E"/>
    <w:rsid w:val="00096095"/>
    <w:rsid w:val="000A1E7C"/>
    <w:rsid w:val="000A41AC"/>
    <w:rsid w:val="000A46CD"/>
    <w:rsid w:val="000C094C"/>
    <w:rsid w:val="000C2B46"/>
    <w:rsid w:val="000D7EB4"/>
    <w:rsid w:val="000E6C9E"/>
    <w:rsid w:val="000F411F"/>
    <w:rsid w:val="000F73E1"/>
    <w:rsid w:val="001021FD"/>
    <w:rsid w:val="00103950"/>
    <w:rsid w:val="0010401A"/>
    <w:rsid w:val="00105F38"/>
    <w:rsid w:val="00110F7E"/>
    <w:rsid w:val="00115D2B"/>
    <w:rsid w:val="00132677"/>
    <w:rsid w:val="00133B02"/>
    <w:rsid w:val="00140C0D"/>
    <w:rsid w:val="00142DF8"/>
    <w:rsid w:val="00147086"/>
    <w:rsid w:val="00147B65"/>
    <w:rsid w:val="00152707"/>
    <w:rsid w:val="001605C2"/>
    <w:rsid w:val="00165760"/>
    <w:rsid w:val="0018197C"/>
    <w:rsid w:val="00184904"/>
    <w:rsid w:val="00185646"/>
    <w:rsid w:val="0019348B"/>
    <w:rsid w:val="00194201"/>
    <w:rsid w:val="0019467D"/>
    <w:rsid w:val="001A136F"/>
    <w:rsid w:val="001B12C6"/>
    <w:rsid w:val="001B3F92"/>
    <w:rsid w:val="001B5208"/>
    <w:rsid w:val="001C5653"/>
    <w:rsid w:val="001C6547"/>
    <w:rsid w:val="001D0173"/>
    <w:rsid w:val="001E14B4"/>
    <w:rsid w:val="001E1866"/>
    <w:rsid w:val="001E3564"/>
    <w:rsid w:val="001E7AFC"/>
    <w:rsid w:val="001F0428"/>
    <w:rsid w:val="001F2CE3"/>
    <w:rsid w:val="001F2E30"/>
    <w:rsid w:val="001F7004"/>
    <w:rsid w:val="00202962"/>
    <w:rsid w:val="00207F46"/>
    <w:rsid w:val="00214B7A"/>
    <w:rsid w:val="00220D1B"/>
    <w:rsid w:val="00221177"/>
    <w:rsid w:val="00226B86"/>
    <w:rsid w:val="00226DDA"/>
    <w:rsid w:val="002313F4"/>
    <w:rsid w:val="00232276"/>
    <w:rsid w:val="00232379"/>
    <w:rsid w:val="00253D3B"/>
    <w:rsid w:val="0025601E"/>
    <w:rsid w:val="00262CAA"/>
    <w:rsid w:val="0026333F"/>
    <w:rsid w:val="0026389C"/>
    <w:rsid w:val="0027477E"/>
    <w:rsid w:val="002928E7"/>
    <w:rsid w:val="00294FB2"/>
    <w:rsid w:val="002A03FB"/>
    <w:rsid w:val="002A171A"/>
    <w:rsid w:val="002A6875"/>
    <w:rsid w:val="002A7F54"/>
    <w:rsid w:val="002B735A"/>
    <w:rsid w:val="002C1182"/>
    <w:rsid w:val="002C1C4E"/>
    <w:rsid w:val="002C7BDB"/>
    <w:rsid w:val="002D04AA"/>
    <w:rsid w:val="002D286B"/>
    <w:rsid w:val="002D68C8"/>
    <w:rsid w:val="002D6F88"/>
    <w:rsid w:val="002D71B9"/>
    <w:rsid w:val="002E21C3"/>
    <w:rsid w:val="002E3C68"/>
    <w:rsid w:val="002E76CC"/>
    <w:rsid w:val="002F1D43"/>
    <w:rsid w:val="002F2359"/>
    <w:rsid w:val="002F281F"/>
    <w:rsid w:val="0030372E"/>
    <w:rsid w:val="0030691B"/>
    <w:rsid w:val="00307CA9"/>
    <w:rsid w:val="00312A7C"/>
    <w:rsid w:val="003140C9"/>
    <w:rsid w:val="003210B0"/>
    <w:rsid w:val="00321478"/>
    <w:rsid w:val="00347748"/>
    <w:rsid w:val="00354276"/>
    <w:rsid w:val="00373399"/>
    <w:rsid w:val="00377177"/>
    <w:rsid w:val="003A538B"/>
    <w:rsid w:val="003B3446"/>
    <w:rsid w:val="003B5A26"/>
    <w:rsid w:val="003B6647"/>
    <w:rsid w:val="003C067E"/>
    <w:rsid w:val="003C645B"/>
    <w:rsid w:val="003D28A9"/>
    <w:rsid w:val="003E76E3"/>
    <w:rsid w:val="003E7C04"/>
    <w:rsid w:val="003F0B22"/>
    <w:rsid w:val="004026E5"/>
    <w:rsid w:val="004031E5"/>
    <w:rsid w:val="00404F50"/>
    <w:rsid w:val="00411EBD"/>
    <w:rsid w:val="0041303B"/>
    <w:rsid w:val="004146C7"/>
    <w:rsid w:val="004152C9"/>
    <w:rsid w:val="0042015A"/>
    <w:rsid w:val="00426CE6"/>
    <w:rsid w:val="004452F4"/>
    <w:rsid w:val="0045123C"/>
    <w:rsid w:val="00452081"/>
    <w:rsid w:val="00460701"/>
    <w:rsid w:val="0046185B"/>
    <w:rsid w:val="00461CC8"/>
    <w:rsid w:val="004635CE"/>
    <w:rsid w:val="004647F8"/>
    <w:rsid w:val="00467336"/>
    <w:rsid w:val="00473B51"/>
    <w:rsid w:val="00480EFC"/>
    <w:rsid w:val="00483479"/>
    <w:rsid w:val="00484AC9"/>
    <w:rsid w:val="00484B6A"/>
    <w:rsid w:val="004A17E3"/>
    <w:rsid w:val="004A18D2"/>
    <w:rsid w:val="004A363D"/>
    <w:rsid w:val="004A4157"/>
    <w:rsid w:val="004B17EE"/>
    <w:rsid w:val="004C1236"/>
    <w:rsid w:val="004D4074"/>
    <w:rsid w:val="004D70C0"/>
    <w:rsid w:val="004E56AC"/>
    <w:rsid w:val="004F0F79"/>
    <w:rsid w:val="004F6D13"/>
    <w:rsid w:val="004F7861"/>
    <w:rsid w:val="005024BE"/>
    <w:rsid w:val="00507C8D"/>
    <w:rsid w:val="00520E65"/>
    <w:rsid w:val="0052678A"/>
    <w:rsid w:val="00535671"/>
    <w:rsid w:val="005372D0"/>
    <w:rsid w:val="00537D9A"/>
    <w:rsid w:val="005531A7"/>
    <w:rsid w:val="00553260"/>
    <w:rsid w:val="0055766D"/>
    <w:rsid w:val="005619A3"/>
    <w:rsid w:val="005656CE"/>
    <w:rsid w:val="00566400"/>
    <w:rsid w:val="00566DED"/>
    <w:rsid w:val="005673EE"/>
    <w:rsid w:val="00572873"/>
    <w:rsid w:val="00572F79"/>
    <w:rsid w:val="00574D58"/>
    <w:rsid w:val="00582E5D"/>
    <w:rsid w:val="00584392"/>
    <w:rsid w:val="00591AD9"/>
    <w:rsid w:val="00596E25"/>
    <w:rsid w:val="005A0EEC"/>
    <w:rsid w:val="005A7AF6"/>
    <w:rsid w:val="005B259B"/>
    <w:rsid w:val="005C002A"/>
    <w:rsid w:val="005C27B6"/>
    <w:rsid w:val="005C5F81"/>
    <w:rsid w:val="005C64A7"/>
    <w:rsid w:val="005C6DDF"/>
    <w:rsid w:val="005C79DA"/>
    <w:rsid w:val="005D1456"/>
    <w:rsid w:val="005D4520"/>
    <w:rsid w:val="005E02EC"/>
    <w:rsid w:val="005E1460"/>
    <w:rsid w:val="005E2655"/>
    <w:rsid w:val="005E56AB"/>
    <w:rsid w:val="005E7D53"/>
    <w:rsid w:val="005F6E4E"/>
    <w:rsid w:val="00601EC1"/>
    <w:rsid w:val="00611421"/>
    <w:rsid w:val="0061184E"/>
    <w:rsid w:val="006168FE"/>
    <w:rsid w:val="00620869"/>
    <w:rsid w:val="00623F15"/>
    <w:rsid w:val="006277C1"/>
    <w:rsid w:val="00631FC3"/>
    <w:rsid w:val="006338B7"/>
    <w:rsid w:val="00636090"/>
    <w:rsid w:val="006364B7"/>
    <w:rsid w:val="006366E9"/>
    <w:rsid w:val="00637D0D"/>
    <w:rsid w:val="00644B90"/>
    <w:rsid w:val="00644C1A"/>
    <w:rsid w:val="006506AE"/>
    <w:rsid w:val="006600EA"/>
    <w:rsid w:val="006705F2"/>
    <w:rsid w:val="00682B47"/>
    <w:rsid w:val="00684661"/>
    <w:rsid w:val="00686187"/>
    <w:rsid w:val="00693042"/>
    <w:rsid w:val="00695063"/>
    <w:rsid w:val="0069710A"/>
    <w:rsid w:val="006A3628"/>
    <w:rsid w:val="006B2F4C"/>
    <w:rsid w:val="006C2744"/>
    <w:rsid w:val="006C4457"/>
    <w:rsid w:val="006C7251"/>
    <w:rsid w:val="006D770B"/>
    <w:rsid w:val="006E6E9E"/>
    <w:rsid w:val="006E6F28"/>
    <w:rsid w:val="006F615A"/>
    <w:rsid w:val="0070032C"/>
    <w:rsid w:val="00700516"/>
    <w:rsid w:val="007014E6"/>
    <w:rsid w:val="00702219"/>
    <w:rsid w:val="00704B9D"/>
    <w:rsid w:val="00706EB7"/>
    <w:rsid w:val="00710F06"/>
    <w:rsid w:val="007231EE"/>
    <w:rsid w:val="0073785A"/>
    <w:rsid w:val="00743932"/>
    <w:rsid w:val="00765F9F"/>
    <w:rsid w:val="00771089"/>
    <w:rsid w:val="00782CF6"/>
    <w:rsid w:val="00785555"/>
    <w:rsid w:val="00787240"/>
    <w:rsid w:val="00790E6A"/>
    <w:rsid w:val="007A10AA"/>
    <w:rsid w:val="007B1FE8"/>
    <w:rsid w:val="007B72F1"/>
    <w:rsid w:val="007B74F5"/>
    <w:rsid w:val="007C63C1"/>
    <w:rsid w:val="007D08DD"/>
    <w:rsid w:val="007D0933"/>
    <w:rsid w:val="00802232"/>
    <w:rsid w:val="00805884"/>
    <w:rsid w:val="00806DA1"/>
    <w:rsid w:val="00812F6C"/>
    <w:rsid w:val="00814239"/>
    <w:rsid w:val="008211E0"/>
    <w:rsid w:val="00821E06"/>
    <w:rsid w:val="008406FA"/>
    <w:rsid w:val="008470A9"/>
    <w:rsid w:val="008551DE"/>
    <w:rsid w:val="00860EA9"/>
    <w:rsid w:val="00861DF3"/>
    <w:rsid w:val="00866746"/>
    <w:rsid w:val="00874CF1"/>
    <w:rsid w:val="00881F7D"/>
    <w:rsid w:val="00886084"/>
    <w:rsid w:val="00891008"/>
    <w:rsid w:val="0089594A"/>
    <w:rsid w:val="008B1971"/>
    <w:rsid w:val="008B3CB9"/>
    <w:rsid w:val="008B4D42"/>
    <w:rsid w:val="008B64E9"/>
    <w:rsid w:val="008C4E46"/>
    <w:rsid w:val="008E012E"/>
    <w:rsid w:val="008E6A1C"/>
    <w:rsid w:val="00901D0B"/>
    <w:rsid w:val="00902088"/>
    <w:rsid w:val="00910EB8"/>
    <w:rsid w:val="00912E11"/>
    <w:rsid w:val="00913712"/>
    <w:rsid w:val="0091442E"/>
    <w:rsid w:val="009213A8"/>
    <w:rsid w:val="00921708"/>
    <w:rsid w:val="0092702B"/>
    <w:rsid w:val="009275C5"/>
    <w:rsid w:val="00932495"/>
    <w:rsid w:val="00937762"/>
    <w:rsid w:val="00943A52"/>
    <w:rsid w:val="00950F54"/>
    <w:rsid w:val="0095176E"/>
    <w:rsid w:val="009566BD"/>
    <w:rsid w:val="00956A00"/>
    <w:rsid w:val="009803B9"/>
    <w:rsid w:val="00980EEB"/>
    <w:rsid w:val="00985D14"/>
    <w:rsid w:val="00991DDF"/>
    <w:rsid w:val="00997A38"/>
    <w:rsid w:val="009A0816"/>
    <w:rsid w:val="009B2009"/>
    <w:rsid w:val="009B2DAD"/>
    <w:rsid w:val="009B4378"/>
    <w:rsid w:val="009C1DA7"/>
    <w:rsid w:val="009D0044"/>
    <w:rsid w:val="009D0278"/>
    <w:rsid w:val="009F3D1B"/>
    <w:rsid w:val="009F7718"/>
    <w:rsid w:val="00A04039"/>
    <w:rsid w:val="00A05ECF"/>
    <w:rsid w:val="00A0778E"/>
    <w:rsid w:val="00A10C6C"/>
    <w:rsid w:val="00A12C26"/>
    <w:rsid w:val="00A13808"/>
    <w:rsid w:val="00A15403"/>
    <w:rsid w:val="00A16FCE"/>
    <w:rsid w:val="00A20756"/>
    <w:rsid w:val="00A21813"/>
    <w:rsid w:val="00A24BF7"/>
    <w:rsid w:val="00A32CBC"/>
    <w:rsid w:val="00A43F9E"/>
    <w:rsid w:val="00A52827"/>
    <w:rsid w:val="00A559E4"/>
    <w:rsid w:val="00A562C3"/>
    <w:rsid w:val="00A60344"/>
    <w:rsid w:val="00A66A9A"/>
    <w:rsid w:val="00A70922"/>
    <w:rsid w:val="00A811FA"/>
    <w:rsid w:val="00A82B5F"/>
    <w:rsid w:val="00A93575"/>
    <w:rsid w:val="00A93B73"/>
    <w:rsid w:val="00A949F2"/>
    <w:rsid w:val="00AB3314"/>
    <w:rsid w:val="00AC008C"/>
    <w:rsid w:val="00AC09AA"/>
    <w:rsid w:val="00AC27F9"/>
    <w:rsid w:val="00AC3D55"/>
    <w:rsid w:val="00AC7F22"/>
    <w:rsid w:val="00AD003C"/>
    <w:rsid w:val="00AD0EA8"/>
    <w:rsid w:val="00AE36F5"/>
    <w:rsid w:val="00AE5A42"/>
    <w:rsid w:val="00AF198E"/>
    <w:rsid w:val="00AF3F03"/>
    <w:rsid w:val="00AF6A5A"/>
    <w:rsid w:val="00AF7B10"/>
    <w:rsid w:val="00B03F3E"/>
    <w:rsid w:val="00B1006D"/>
    <w:rsid w:val="00B10B6F"/>
    <w:rsid w:val="00B14CF5"/>
    <w:rsid w:val="00B20B6A"/>
    <w:rsid w:val="00B245B2"/>
    <w:rsid w:val="00B333EB"/>
    <w:rsid w:val="00B34387"/>
    <w:rsid w:val="00B367E6"/>
    <w:rsid w:val="00B432FD"/>
    <w:rsid w:val="00B4364F"/>
    <w:rsid w:val="00B441CF"/>
    <w:rsid w:val="00B47B94"/>
    <w:rsid w:val="00B5236A"/>
    <w:rsid w:val="00B53552"/>
    <w:rsid w:val="00B551CB"/>
    <w:rsid w:val="00B551E1"/>
    <w:rsid w:val="00B5662D"/>
    <w:rsid w:val="00B72990"/>
    <w:rsid w:val="00B736A8"/>
    <w:rsid w:val="00B73E8B"/>
    <w:rsid w:val="00B76822"/>
    <w:rsid w:val="00B824D8"/>
    <w:rsid w:val="00B90A91"/>
    <w:rsid w:val="00B92294"/>
    <w:rsid w:val="00BA4A81"/>
    <w:rsid w:val="00BB1FEE"/>
    <w:rsid w:val="00BB3C21"/>
    <w:rsid w:val="00BC012B"/>
    <w:rsid w:val="00BC16EB"/>
    <w:rsid w:val="00BC279F"/>
    <w:rsid w:val="00BD1C1D"/>
    <w:rsid w:val="00BD6E20"/>
    <w:rsid w:val="00BF7A82"/>
    <w:rsid w:val="00C000DF"/>
    <w:rsid w:val="00C02A2C"/>
    <w:rsid w:val="00C03E10"/>
    <w:rsid w:val="00C05EDF"/>
    <w:rsid w:val="00C12B5A"/>
    <w:rsid w:val="00C52138"/>
    <w:rsid w:val="00C52975"/>
    <w:rsid w:val="00C55981"/>
    <w:rsid w:val="00C679EC"/>
    <w:rsid w:val="00C72087"/>
    <w:rsid w:val="00C751A3"/>
    <w:rsid w:val="00C76C46"/>
    <w:rsid w:val="00C82FA4"/>
    <w:rsid w:val="00C83D24"/>
    <w:rsid w:val="00C905CB"/>
    <w:rsid w:val="00C90F0C"/>
    <w:rsid w:val="00C95A9D"/>
    <w:rsid w:val="00C972ED"/>
    <w:rsid w:val="00CA0B69"/>
    <w:rsid w:val="00CA6499"/>
    <w:rsid w:val="00CA7D84"/>
    <w:rsid w:val="00CB0663"/>
    <w:rsid w:val="00CB15AD"/>
    <w:rsid w:val="00CC0AFC"/>
    <w:rsid w:val="00CC1AAA"/>
    <w:rsid w:val="00CD0F1B"/>
    <w:rsid w:val="00CD6AF1"/>
    <w:rsid w:val="00CE3404"/>
    <w:rsid w:val="00CF4746"/>
    <w:rsid w:val="00CF6DCD"/>
    <w:rsid w:val="00D00B84"/>
    <w:rsid w:val="00D0683A"/>
    <w:rsid w:val="00D2074F"/>
    <w:rsid w:val="00D33E71"/>
    <w:rsid w:val="00D402A1"/>
    <w:rsid w:val="00D4075F"/>
    <w:rsid w:val="00D55ED8"/>
    <w:rsid w:val="00D575E7"/>
    <w:rsid w:val="00D621A2"/>
    <w:rsid w:val="00D63B7A"/>
    <w:rsid w:val="00D66735"/>
    <w:rsid w:val="00D73A29"/>
    <w:rsid w:val="00D76BB3"/>
    <w:rsid w:val="00D801F4"/>
    <w:rsid w:val="00D80B51"/>
    <w:rsid w:val="00D84AB2"/>
    <w:rsid w:val="00DA0482"/>
    <w:rsid w:val="00DA1D2B"/>
    <w:rsid w:val="00DA4295"/>
    <w:rsid w:val="00DA4E14"/>
    <w:rsid w:val="00DA5936"/>
    <w:rsid w:val="00DC2B7C"/>
    <w:rsid w:val="00DC4100"/>
    <w:rsid w:val="00DD61DC"/>
    <w:rsid w:val="00DD6613"/>
    <w:rsid w:val="00DD72FF"/>
    <w:rsid w:val="00DF0276"/>
    <w:rsid w:val="00DF70F0"/>
    <w:rsid w:val="00E1084D"/>
    <w:rsid w:val="00E14783"/>
    <w:rsid w:val="00E22F23"/>
    <w:rsid w:val="00E266EA"/>
    <w:rsid w:val="00E32482"/>
    <w:rsid w:val="00E36EA4"/>
    <w:rsid w:val="00E37FD0"/>
    <w:rsid w:val="00E45EA0"/>
    <w:rsid w:val="00E47A38"/>
    <w:rsid w:val="00E536E2"/>
    <w:rsid w:val="00E545FD"/>
    <w:rsid w:val="00E61E8B"/>
    <w:rsid w:val="00E6486B"/>
    <w:rsid w:val="00E802E3"/>
    <w:rsid w:val="00E80F4B"/>
    <w:rsid w:val="00E878B8"/>
    <w:rsid w:val="00E906E5"/>
    <w:rsid w:val="00E96D10"/>
    <w:rsid w:val="00EA51EF"/>
    <w:rsid w:val="00EA57F6"/>
    <w:rsid w:val="00ED3585"/>
    <w:rsid w:val="00ED5BD3"/>
    <w:rsid w:val="00EE1796"/>
    <w:rsid w:val="00EE3EF7"/>
    <w:rsid w:val="00EF30F5"/>
    <w:rsid w:val="00EF6726"/>
    <w:rsid w:val="00F17B90"/>
    <w:rsid w:val="00F24CE0"/>
    <w:rsid w:val="00F318FB"/>
    <w:rsid w:val="00F45930"/>
    <w:rsid w:val="00F50CF0"/>
    <w:rsid w:val="00F63905"/>
    <w:rsid w:val="00F80DB4"/>
    <w:rsid w:val="00F872E4"/>
    <w:rsid w:val="00F94581"/>
    <w:rsid w:val="00FA15E6"/>
    <w:rsid w:val="00FA5BEE"/>
    <w:rsid w:val="00FA711A"/>
    <w:rsid w:val="00FA7F9D"/>
    <w:rsid w:val="00FB1457"/>
    <w:rsid w:val="00FC0EBF"/>
    <w:rsid w:val="00FC0ECF"/>
    <w:rsid w:val="00FD494B"/>
    <w:rsid w:val="00FE6FD4"/>
    <w:rsid w:val="00FE7DC8"/>
    <w:rsid w:val="00FF6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6A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E56AC"/>
    <w:pPr>
      <w:keepNext/>
      <w:ind w:left="113" w:right="113"/>
      <w:jc w:val="both"/>
      <w:outlineLvl w:val="0"/>
    </w:pPr>
    <w:rPr>
      <w:rFonts w:ascii="Kz Times New Roman" w:eastAsia="Batang" w:hAnsi="Kz Times New Roman"/>
      <w:b/>
      <w:sz w:val="28"/>
      <w:lang w:val="ru-MO"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E56AC"/>
    <w:pPr>
      <w:tabs>
        <w:tab w:val="left" w:pos="567"/>
        <w:tab w:val="left" w:pos="851"/>
      </w:tabs>
      <w:ind w:right="113"/>
      <w:jc w:val="both"/>
    </w:pPr>
    <w:rPr>
      <w:rFonts w:ascii="Kz Times New Roman" w:eastAsia="Batang" w:hAnsi="Kz Times New Roman"/>
      <w:sz w:val="28"/>
      <w:lang w:val="ru-MO" w:eastAsia="ko-KR"/>
    </w:rPr>
  </w:style>
  <w:style w:type="character" w:customStyle="1" w:styleId="a4">
    <w:name w:val="Основной текст Знак"/>
    <w:basedOn w:val="a0"/>
    <w:link w:val="a3"/>
    <w:rsid w:val="004E56AC"/>
    <w:rPr>
      <w:rFonts w:ascii="Kz Times New Roman" w:eastAsia="Batang" w:hAnsi="Kz Times New Roman" w:cs="Times New Roman"/>
      <w:sz w:val="28"/>
      <w:szCs w:val="20"/>
      <w:lang w:val="ru-MO" w:eastAsia="ko-KR"/>
    </w:rPr>
  </w:style>
  <w:style w:type="character" w:customStyle="1" w:styleId="10">
    <w:name w:val="Заголовок 1 Знак"/>
    <w:basedOn w:val="a0"/>
    <w:link w:val="1"/>
    <w:rsid w:val="004E56AC"/>
    <w:rPr>
      <w:rFonts w:ascii="Kz Times New Roman" w:eastAsia="Batang" w:hAnsi="Kz Times New Roman" w:cs="Times New Roman"/>
      <w:b/>
      <w:sz w:val="28"/>
      <w:szCs w:val="20"/>
      <w:lang w:val="ru-MO" w:eastAsia="ko-KR"/>
    </w:rPr>
  </w:style>
  <w:style w:type="character" w:customStyle="1" w:styleId="apple-converted-space">
    <w:name w:val="apple-converted-space"/>
    <w:basedOn w:val="a0"/>
    <w:rsid w:val="00DF70F0"/>
  </w:style>
  <w:style w:type="character" w:styleId="a5">
    <w:name w:val="Hyperlink"/>
    <w:basedOn w:val="a0"/>
    <w:uiPriority w:val="99"/>
    <w:semiHidden/>
    <w:unhideWhenUsed/>
    <w:rsid w:val="00DF70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AD%D1%82%D0%B8%D0%BC%D0%BE%D0%BB%D0%BE%D0%B3%D0%B8%D1%8F" TargetMode="External"/><Relationship Id="rId3" Type="http://schemas.openxmlformats.org/officeDocument/2006/relationships/webSettings" Target="webSettings.xml"/><Relationship Id="rId7" Type="http://schemas.openxmlformats.org/officeDocument/2006/relationships/hyperlink" Target="http://kk.wikipedia.org/wiki/%D0%9B%D0%B5%D0%BA%D1%81%D0%B8%D0%BA%D0%BE%D0%B3%D1%80%D0%B0%D1%84%D0%B8%D1%8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k.wikipedia.org/wiki/%D0%9B%D0%B5%D0%BA%D1%81%D0%B8%D0%BA%D0%BE%D0%BB%D0%BE%D0%B3%D0%B8%D1%8F" TargetMode="External"/><Relationship Id="rId5" Type="http://schemas.openxmlformats.org/officeDocument/2006/relationships/hyperlink" Target="http://kk.wikipedia.org/wiki/%D0%A4%D0%BE%D0%BD%D0%B5%D1%82%D0%B8%D0%BA%D0%B0" TargetMode="Externa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1751</Words>
  <Characters>9987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2013-12-08T16:14:00Z</dcterms:created>
  <dcterms:modified xsi:type="dcterms:W3CDTF">2013-12-08T16:42:00Z</dcterms:modified>
</cp:coreProperties>
</file>